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D49B" w14:textId="77777777" w:rsidR="00D713A9" w:rsidRDefault="00000000">
      <w:pPr>
        <w:pStyle w:val="Corpsdetexte"/>
        <w:ind w:left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F8D54A" wp14:editId="7FF8D54B">
            <wp:extent cx="1941595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9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D49C" w14:textId="77777777" w:rsidR="00D713A9" w:rsidRDefault="00000000">
      <w:pPr>
        <w:pStyle w:val="Titre1"/>
        <w:spacing w:before="96"/>
        <w:ind w:left="2155" w:right="2138" w:firstLine="516"/>
      </w:pPr>
      <w:r>
        <w:t>Procès-verbal de l’assemblée générale annuelle tenue le mardi 3 juin 2025, au Centre des loisirs de Beloeil</w:t>
      </w:r>
    </w:p>
    <w:p w14:paraId="7FF8D49D" w14:textId="77777777" w:rsidR="00D713A9" w:rsidRDefault="00D713A9">
      <w:pPr>
        <w:pStyle w:val="Corpsdetexte"/>
        <w:spacing w:before="8"/>
        <w:rPr>
          <w:b/>
          <w:sz w:val="19"/>
        </w:rPr>
      </w:pPr>
    </w:p>
    <w:p w14:paraId="7FF8D49E" w14:textId="77777777" w:rsidR="00D713A9" w:rsidRDefault="00000000">
      <w:pPr>
        <w:pStyle w:val="Corpsdetexte"/>
        <w:spacing w:before="52"/>
        <w:ind w:left="110"/>
      </w:pPr>
      <w:r>
        <w:rPr>
          <w:u w:val="single"/>
        </w:rPr>
        <w:t>Présences</w:t>
      </w:r>
      <w:r>
        <w:t xml:space="preserve"> :</w:t>
      </w:r>
    </w:p>
    <w:p w14:paraId="7FF8D49F" w14:textId="77777777" w:rsidR="00D713A9" w:rsidRDefault="00D713A9">
      <w:pPr>
        <w:pStyle w:val="Corpsdetexte"/>
        <w:spacing w:before="9"/>
        <w:rPr>
          <w:sz w:val="19"/>
        </w:rPr>
      </w:pPr>
    </w:p>
    <w:p w14:paraId="7FF8D4A0" w14:textId="1B3EF667" w:rsidR="00D713A9" w:rsidRDefault="00000000">
      <w:pPr>
        <w:pStyle w:val="Corpsdetexte"/>
        <w:tabs>
          <w:tab w:val="left" w:pos="2378"/>
        </w:tabs>
        <w:spacing w:before="52"/>
        <w:ind w:left="110" w:right="1450"/>
        <w:jc w:val="both"/>
      </w:pPr>
      <w:r>
        <w:t>Sandra</w:t>
      </w:r>
      <w:r>
        <w:rPr>
          <w:spacing w:val="-4"/>
        </w:rPr>
        <w:t xml:space="preserve"> </w:t>
      </w:r>
      <w:r>
        <w:t>Lajoie</w:t>
      </w:r>
      <w:r>
        <w:tab/>
        <w:t xml:space="preserve">Association des Traumatisés </w:t>
      </w:r>
      <w:proofErr w:type="spellStart"/>
      <w:r>
        <w:t>Cranio-Cérébraux</w:t>
      </w:r>
      <w:proofErr w:type="spellEnd"/>
      <w:r>
        <w:t xml:space="preserve"> de la Montérégie Roxanne Gendron </w:t>
      </w:r>
      <w:r w:rsidR="00E01975">
        <w:t xml:space="preserve">      </w:t>
      </w:r>
      <w:r w:rsidR="00F56637">
        <w:t xml:space="preserve"> </w:t>
      </w:r>
      <w:r>
        <w:t xml:space="preserve">Association des Traumatisés </w:t>
      </w:r>
      <w:proofErr w:type="spellStart"/>
      <w:r>
        <w:t>Cranio-Cérébraux</w:t>
      </w:r>
      <w:proofErr w:type="spellEnd"/>
      <w:r>
        <w:t xml:space="preserve"> de la Montérégie Annie</w:t>
      </w:r>
      <w:r>
        <w:rPr>
          <w:spacing w:val="-3"/>
        </w:rPr>
        <w:t xml:space="preserve"> </w:t>
      </w:r>
      <w:r>
        <w:t>Gauthier</w:t>
      </w:r>
      <w:r>
        <w:tab/>
        <w:t>À vélo sans</w:t>
      </w:r>
      <w:r>
        <w:rPr>
          <w:spacing w:val="2"/>
        </w:rPr>
        <w:t xml:space="preserve"> </w:t>
      </w:r>
      <w:r>
        <w:t>âge</w:t>
      </w:r>
    </w:p>
    <w:p w14:paraId="7FF8D4A1" w14:textId="77777777" w:rsidR="00D713A9" w:rsidRDefault="00000000">
      <w:pPr>
        <w:pStyle w:val="Corpsdetexte"/>
        <w:tabs>
          <w:tab w:val="left" w:pos="2378"/>
        </w:tabs>
        <w:spacing w:before="2"/>
        <w:ind w:left="110"/>
        <w:jc w:val="both"/>
      </w:pPr>
      <w:r>
        <w:t>Patrice</w:t>
      </w:r>
      <w:r>
        <w:rPr>
          <w:spacing w:val="-2"/>
        </w:rPr>
        <w:t xml:space="preserve"> </w:t>
      </w:r>
      <w:r>
        <w:t>Désilets</w:t>
      </w:r>
      <w:r>
        <w:tab/>
        <w:t>Halte</w:t>
      </w:r>
      <w:r>
        <w:rPr>
          <w:spacing w:val="1"/>
        </w:rPr>
        <w:t xml:space="preserve"> </w:t>
      </w:r>
      <w:r>
        <w:t>Soleil</w:t>
      </w:r>
    </w:p>
    <w:p w14:paraId="7FF8D4A2" w14:textId="77777777" w:rsidR="00D713A9" w:rsidRDefault="00000000">
      <w:pPr>
        <w:pStyle w:val="Corpsdetexte"/>
        <w:tabs>
          <w:tab w:val="left" w:pos="2378"/>
        </w:tabs>
        <w:ind w:left="110" w:right="3130"/>
        <w:jc w:val="both"/>
      </w:pPr>
      <w:r>
        <w:t>Bianca</w:t>
      </w:r>
      <w:r>
        <w:rPr>
          <w:spacing w:val="-2"/>
        </w:rPr>
        <w:t xml:space="preserve"> </w:t>
      </w:r>
      <w:r>
        <w:t>Lefebvre</w:t>
      </w:r>
      <w:r>
        <w:tab/>
        <w:t>La Troupe de théâtre adaptée Les Pas pour</w:t>
      </w:r>
      <w:r>
        <w:rPr>
          <w:spacing w:val="-23"/>
        </w:rPr>
        <w:t xml:space="preserve"> </w:t>
      </w:r>
      <w:r>
        <w:t>rire Sonia</w:t>
      </w:r>
      <w:r>
        <w:rPr>
          <w:spacing w:val="-2"/>
        </w:rPr>
        <w:t xml:space="preserve"> </w:t>
      </w:r>
      <w:r>
        <w:t>Viau</w:t>
      </w:r>
      <w:r>
        <w:tab/>
        <w:t>La Troupe de théâtre adaptée Les Pas pour</w:t>
      </w:r>
      <w:r>
        <w:rPr>
          <w:spacing w:val="-23"/>
        </w:rPr>
        <w:t xml:space="preserve"> </w:t>
      </w:r>
      <w:r>
        <w:t>rire Joëlle</w:t>
      </w:r>
      <w:r>
        <w:rPr>
          <w:spacing w:val="-1"/>
        </w:rPr>
        <w:t xml:space="preserve"> </w:t>
      </w:r>
      <w:r>
        <w:t>Aubin</w:t>
      </w:r>
      <w:r>
        <w:tab/>
        <w:t>Le Centre</w:t>
      </w:r>
      <w:r>
        <w:rPr>
          <w:spacing w:val="1"/>
        </w:rPr>
        <w:t xml:space="preserve"> </w:t>
      </w:r>
      <w:r>
        <w:t>ÉLODI</w:t>
      </w:r>
    </w:p>
    <w:p w14:paraId="7FF8D4A3" w14:textId="77777777" w:rsidR="00D713A9" w:rsidRDefault="00000000">
      <w:pPr>
        <w:pStyle w:val="Corpsdetexte"/>
        <w:tabs>
          <w:tab w:val="left" w:pos="2378"/>
        </w:tabs>
        <w:ind w:left="110" w:right="5005"/>
      </w:pPr>
      <w:r>
        <w:t>Estelle</w:t>
      </w:r>
      <w:r>
        <w:rPr>
          <w:spacing w:val="-2"/>
        </w:rPr>
        <w:t xml:space="preserve"> </w:t>
      </w:r>
      <w:r>
        <w:t>Vallières</w:t>
      </w:r>
      <w:r>
        <w:tab/>
        <w:t>Ma deuxième maison à moi Ross</w:t>
      </w:r>
      <w:r>
        <w:rPr>
          <w:spacing w:val="-1"/>
        </w:rPr>
        <w:t xml:space="preserve"> </w:t>
      </w:r>
      <w:r>
        <w:t>Alexandre</w:t>
      </w:r>
      <w:r>
        <w:tab/>
        <w:t>Membre</w:t>
      </w:r>
      <w:r>
        <w:rPr>
          <w:spacing w:val="1"/>
        </w:rPr>
        <w:t xml:space="preserve"> </w:t>
      </w:r>
      <w:r>
        <w:t>individuel</w:t>
      </w:r>
    </w:p>
    <w:p w14:paraId="7FF8D4A4" w14:textId="77777777" w:rsidR="00D713A9" w:rsidRDefault="00000000">
      <w:pPr>
        <w:pStyle w:val="Corpsdetexte"/>
        <w:tabs>
          <w:tab w:val="left" w:pos="2378"/>
        </w:tabs>
        <w:ind w:left="110" w:right="4809"/>
      </w:pPr>
      <w:r>
        <w:t>Zoé</w:t>
      </w:r>
      <w:r>
        <w:rPr>
          <w:spacing w:val="-2"/>
        </w:rPr>
        <w:t xml:space="preserve"> </w:t>
      </w:r>
      <w:r>
        <w:t>Désilets</w:t>
      </w:r>
      <w:r>
        <w:tab/>
        <w:t>Parrainage civique Champlain Jessica</w:t>
      </w:r>
      <w:r>
        <w:rPr>
          <w:spacing w:val="-2"/>
        </w:rPr>
        <w:t xml:space="preserve"> </w:t>
      </w:r>
      <w:r>
        <w:t>Mathers</w:t>
      </w:r>
      <w:r>
        <w:tab/>
        <w:t>Répit Le</w:t>
      </w:r>
      <w:r>
        <w:rPr>
          <w:spacing w:val="1"/>
        </w:rPr>
        <w:t xml:space="preserve"> </w:t>
      </w:r>
      <w:r>
        <w:t>Zéphyr</w:t>
      </w:r>
    </w:p>
    <w:p w14:paraId="7FF8D4A5" w14:textId="77777777" w:rsidR="00D713A9" w:rsidRDefault="00000000">
      <w:pPr>
        <w:pStyle w:val="Corpsdetexte"/>
        <w:tabs>
          <w:tab w:val="left" w:pos="2378"/>
        </w:tabs>
        <w:spacing w:line="293" w:lineRule="exact"/>
        <w:ind w:left="110"/>
      </w:pPr>
      <w:r>
        <w:t>Lisa</w:t>
      </w:r>
      <w:r>
        <w:rPr>
          <w:spacing w:val="-1"/>
        </w:rPr>
        <w:t xml:space="preserve"> </w:t>
      </w:r>
      <w:proofErr w:type="gramStart"/>
      <w:r>
        <w:t>Kelly</w:t>
      </w:r>
      <w:r>
        <w:tab/>
      </w:r>
      <w:proofErr w:type="spellStart"/>
      <w:r>
        <w:t>S.Au.S</w:t>
      </w:r>
      <w:proofErr w:type="spellEnd"/>
      <w:r>
        <w:t>.</w:t>
      </w:r>
      <w:proofErr w:type="gramEnd"/>
      <w:r>
        <w:t xml:space="preserve"> (Soutien Autisme</w:t>
      </w:r>
      <w:r>
        <w:rPr>
          <w:spacing w:val="-1"/>
        </w:rPr>
        <w:t xml:space="preserve"> </w:t>
      </w:r>
      <w:r>
        <w:t>Soutien)</w:t>
      </w:r>
    </w:p>
    <w:p w14:paraId="7FF8D4A6" w14:textId="77777777" w:rsidR="00D713A9" w:rsidRDefault="00000000">
      <w:pPr>
        <w:pStyle w:val="Corpsdetexte"/>
        <w:tabs>
          <w:tab w:val="left" w:pos="2378"/>
        </w:tabs>
        <w:ind w:left="110" w:right="5380"/>
      </w:pPr>
      <w:r>
        <w:t>Julie</w:t>
      </w:r>
      <w:r>
        <w:rPr>
          <w:spacing w:val="-1"/>
        </w:rPr>
        <w:t xml:space="preserve"> </w:t>
      </w:r>
      <w:r>
        <w:t>Pelletier</w:t>
      </w:r>
      <w:r>
        <w:tab/>
        <w:t>Ville de Beloeil Stéphanie</w:t>
      </w:r>
      <w:r>
        <w:rPr>
          <w:spacing w:val="-2"/>
        </w:rPr>
        <w:t xml:space="preserve"> </w:t>
      </w:r>
      <w:r>
        <w:t>Lacoste</w:t>
      </w:r>
      <w:r>
        <w:tab/>
        <w:t>Ville de Saint-Amable Julie Gagnon</w:t>
      </w:r>
      <w:r>
        <w:tab/>
        <w:t>Ville de Saint-Hyacinthe Stéphane</w:t>
      </w:r>
      <w:r>
        <w:rPr>
          <w:spacing w:val="-4"/>
        </w:rPr>
        <w:t xml:space="preserve"> </w:t>
      </w:r>
      <w:r>
        <w:t>Bolduc</w:t>
      </w:r>
      <w:r>
        <w:tab/>
        <w:t>Zone Loisir Montérégie Isabelle Bonin</w:t>
      </w:r>
      <w:r>
        <w:tab/>
        <w:t>Zone Loisir Montérégie Louise</w:t>
      </w:r>
      <w:r>
        <w:rPr>
          <w:spacing w:val="-1"/>
        </w:rPr>
        <w:t xml:space="preserve"> </w:t>
      </w:r>
      <w:r>
        <w:t>Lacasse</w:t>
      </w:r>
      <w:r>
        <w:tab/>
        <w:t>Zone Loisir Montérégie Diane</w:t>
      </w:r>
      <w:r>
        <w:rPr>
          <w:spacing w:val="-4"/>
        </w:rPr>
        <w:t xml:space="preserve"> </w:t>
      </w:r>
      <w:r>
        <w:t>Thomas</w:t>
      </w:r>
      <w:r>
        <w:tab/>
        <w:t>Zone Loisir Montérégie Laurent</w:t>
      </w:r>
      <w:r>
        <w:rPr>
          <w:spacing w:val="-2"/>
        </w:rPr>
        <w:t xml:space="preserve"> </w:t>
      </w:r>
      <w:r>
        <w:t>Folgoas</w:t>
      </w:r>
      <w:r>
        <w:tab/>
        <w:t>Zone Loisir</w:t>
      </w:r>
      <w:r>
        <w:rPr>
          <w:spacing w:val="-10"/>
        </w:rPr>
        <w:t xml:space="preserve"> </w:t>
      </w:r>
      <w:r>
        <w:t>Montérégie</w:t>
      </w:r>
    </w:p>
    <w:p w14:paraId="7FF8D4A7" w14:textId="77777777" w:rsidR="00D713A9" w:rsidRDefault="00D713A9">
      <w:pPr>
        <w:pStyle w:val="Corpsdetexte"/>
      </w:pPr>
    </w:p>
    <w:p w14:paraId="7FF8D4A8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Ouverture de</w:t>
      </w:r>
      <w:r>
        <w:rPr>
          <w:spacing w:val="-3"/>
        </w:rPr>
        <w:t xml:space="preserve"> </w:t>
      </w:r>
      <w:r>
        <w:t>l’assemblée</w:t>
      </w:r>
    </w:p>
    <w:p w14:paraId="7FF8D4A9" w14:textId="77777777" w:rsidR="00D713A9" w:rsidRDefault="00000000">
      <w:pPr>
        <w:pStyle w:val="Corpsdetexte"/>
        <w:ind w:left="538" w:right="278"/>
      </w:pPr>
      <w:r>
        <w:t>La rencontre débute à 10 h 31. Julie Pelletier présidente du CA, souhaite la bienvenue à tous et procède à la lecture de l’ordre du jour. Tour de table, chacun se présente.</w:t>
      </w:r>
    </w:p>
    <w:p w14:paraId="7FF8D4AA" w14:textId="77777777" w:rsidR="00D713A9" w:rsidRDefault="00D713A9">
      <w:pPr>
        <w:pStyle w:val="Corpsdetexte"/>
      </w:pPr>
    </w:p>
    <w:p w14:paraId="7FF8D4AB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Vérification du</w:t>
      </w:r>
      <w:r>
        <w:rPr>
          <w:spacing w:val="-3"/>
        </w:rPr>
        <w:t xml:space="preserve"> </w:t>
      </w:r>
      <w:r>
        <w:t>quorum</w:t>
      </w:r>
    </w:p>
    <w:p w14:paraId="7FF8D4AC" w14:textId="77777777" w:rsidR="00D713A9" w:rsidRDefault="00000000">
      <w:pPr>
        <w:pStyle w:val="Corpsdetexte"/>
        <w:ind w:left="538"/>
      </w:pPr>
      <w:r>
        <w:t>Stéphane Bolduc confirme que les membres présents constituent le quorum.</w:t>
      </w:r>
    </w:p>
    <w:p w14:paraId="7FF8D4AD" w14:textId="77777777" w:rsidR="00D713A9" w:rsidRDefault="00D713A9">
      <w:pPr>
        <w:pStyle w:val="Corpsdetexte"/>
      </w:pPr>
    </w:p>
    <w:p w14:paraId="7FF8D4AE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Nomination d'un(e) président(e) et d’un(e) secrétaire</w:t>
      </w:r>
      <w:r>
        <w:rPr>
          <w:spacing w:val="-5"/>
        </w:rPr>
        <w:t xml:space="preserve"> </w:t>
      </w:r>
      <w:r>
        <w:t>d'assemblée</w:t>
      </w:r>
    </w:p>
    <w:p w14:paraId="7FF8D4AF" w14:textId="77777777" w:rsidR="00D713A9" w:rsidRDefault="00000000">
      <w:pPr>
        <w:spacing w:before="120"/>
        <w:ind w:left="538"/>
        <w:rPr>
          <w:b/>
          <w:sz w:val="24"/>
        </w:rPr>
      </w:pPr>
      <w:r>
        <w:rPr>
          <w:b/>
          <w:sz w:val="24"/>
        </w:rPr>
        <w:t>Résolution 2025-06-03.01</w:t>
      </w:r>
    </w:p>
    <w:p w14:paraId="7FF8D4B0" w14:textId="77777777" w:rsidR="00D713A9" w:rsidRDefault="00000000">
      <w:pPr>
        <w:pStyle w:val="Corpsdetexte"/>
        <w:spacing w:line="242" w:lineRule="auto"/>
        <w:ind w:left="538"/>
      </w:pPr>
      <w:r>
        <w:t>Il est proposé par Estelle Vallières et appuyé par Jessica Mathers de nommer Stéphane Bolduc en tant que président d’assemblée et Laurent Folgoas en tant que secrétaire.</w:t>
      </w:r>
    </w:p>
    <w:p w14:paraId="7FF8D4B1" w14:textId="77777777" w:rsidR="00D713A9" w:rsidRDefault="00000000">
      <w:pPr>
        <w:pStyle w:val="Corpsdetexte"/>
        <w:spacing w:line="289" w:lineRule="exact"/>
        <w:ind w:left="7736"/>
      </w:pPr>
      <w:r>
        <w:t>Adoptée à l’unanimité.</w:t>
      </w:r>
    </w:p>
    <w:p w14:paraId="7FF8D4B2" w14:textId="77777777" w:rsidR="00D713A9" w:rsidRDefault="00D713A9">
      <w:pPr>
        <w:spacing w:line="289" w:lineRule="exact"/>
        <w:sectPr w:rsidR="00D713A9">
          <w:footerReference w:type="default" r:id="rId8"/>
          <w:type w:val="continuous"/>
          <w:pgSz w:w="12240" w:h="15840"/>
          <w:pgMar w:top="1240" w:right="1080" w:bottom="1120" w:left="1080" w:header="720" w:footer="937" w:gutter="0"/>
          <w:pgNumType w:start="1"/>
          <w:cols w:space="720"/>
        </w:sectPr>
      </w:pPr>
    </w:p>
    <w:p w14:paraId="7FF8D4B3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spacing w:before="32"/>
        <w:ind w:hanging="429"/>
      </w:pPr>
      <w:r>
        <w:lastRenderedPageBreak/>
        <w:t>Lecture et adoption de l’ordre du</w:t>
      </w:r>
      <w:r>
        <w:rPr>
          <w:spacing w:val="-7"/>
        </w:rPr>
        <w:t xml:space="preserve"> </w:t>
      </w:r>
      <w:r>
        <w:t>jour</w:t>
      </w:r>
    </w:p>
    <w:p w14:paraId="7FF8D4B4" w14:textId="77777777" w:rsidR="00D713A9" w:rsidRDefault="00000000">
      <w:pPr>
        <w:pStyle w:val="Corpsdetexte"/>
        <w:spacing w:before="3"/>
        <w:ind w:left="538"/>
      </w:pPr>
      <w:r>
        <w:t>Julie Pelletier fait la lecture de l’ordre du jour.</w:t>
      </w:r>
    </w:p>
    <w:p w14:paraId="7FF8D4B5" w14:textId="77777777" w:rsidR="00D713A9" w:rsidRDefault="00000000">
      <w:pPr>
        <w:pStyle w:val="Titre1"/>
        <w:spacing w:before="119"/>
        <w:ind w:firstLine="0"/>
      </w:pPr>
      <w:r>
        <w:t>Résolution 2025-06-03.02</w:t>
      </w:r>
    </w:p>
    <w:p w14:paraId="7FF8D4B6" w14:textId="77777777" w:rsidR="00D713A9" w:rsidRDefault="00000000">
      <w:pPr>
        <w:pStyle w:val="Corpsdetexte"/>
        <w:ind w:left="538"/>
      </w:pPr>
      <w:r>
        <w:t>Il est proposé par Zoé Désilets et appuyé par Jessica Mathers d'adopter l'ordre du jour.</w:t>
      </w:r>
    </w:p>
    <w:p w14:paraId="7FF8D4B7" w14:textId="77777777" w:rsidR="00D713A9" w:rsidRDefault="00000000">
      <w:pPr>
        <w:pStyle w:val="Corpsdetexte"/>
        <w:ind w:left="7736"/>
      </w:pPr>
      <w:r>
        <w:t>Adoptée à l’unanimité.</w:t>
      </w:r>
    </w:p>
    <w:p w14:paraId="7FF8D4B8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Lecture et adoption du procès-verbal de l’AGE du 5 juin</w:t>
      </w:r>
      <w:r>
        <w:rPr>
          <w:spacing w:val="-9"/>
        </w:rPr>
        <w:t xml:space="preserve"> </w:t>
      </w:r>
      <w:r>
        <w:t>2024</w:t>
      </w:r>
    </w:p>
    <w:p w14:paraId="7FF8D4B9" w14:textId="77777777" w:rsidR="00D713A9" w:rsidRDefault="00000000">
      <w:pPr>
        <w:pStyle w:val="Corpsdetexte"/>
        <w:ind w:left="538"/>
      </w:pPr>
      <w:r>
        <w:t>La lecture du procès-verbal est faite par les membres. Aucune correction n’est apportée.</w:t>
      </w:r>
    </w:p>
    <w:p w14:paraId="7FF8D4BA" w14:textId="77777777" w:rsidR="00D713A9" w:rsidRDefault="00000000">
      <w:pPr>
        <w:pStyle w:val="Titre1"/>
        <w:spacing w:before="120"/>
        <w:ind w:firstLine="0"/>
      </w:pPr>
      <w:r>
        <w:t>Résolution 2025-06-03.03</w:t>
      </w:r>
    </w:p>
    <w:p w14:paraId="7FF8D4BB" w14:textId="77777777" w:rsidR="00D713A9" w:rsidRDefault="00000000">
      <w:pPr>
        <w:pStyle w:val="Corpsdetexte"/>
        <w:ind w:left="538"/>
      </w:pPr>
      <w:r>
        <w:t>Il est proposé par Zoé Désilets et appuyé par Jessica Mathers d'adopter le procès-verbal tel quel.</w:t>
      </w:r>
    </w:p>
    <w:p w14:paraId="7FF8D4BC" w14:textId="77777777" w:rsidR="00D713A9" w:rsidRDefault="00000000">
      <w:pPr>
        <w:pStyle w:val="Corpsdetexte"/>
        <w:ind w:left="7736"/>
      </w:pPr>
      <w:r>
        <w:t>Adoptée à l’unanimité.</w:t>
      </w:r>
    </w:p>
    <w:p w14:paraId="7FF8D4BD" w14:textId="77777777" w:rsidR="00D713A9" w:rsidRDefault="00D713A9">
      <w:pPr>
        <w:pStyle w:val="Corpsdetexte"/>
        <w:spacing w:before="11"/>
        <w:rPr>
          <w:sz w:val="23"/>
        </w:rPr>
      </w:pPr>
    </w:p>
    <w:p w14:paraId="7FF8D4BE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Lecture et adoption du procès-verbal de l’AGA du 5 juin</w:t>
      </w:r>
      <w:r>
        <w:rPr>
          <w:spacing w:val="-5"/>
        </w:rPr>
        <w:t xml:space="preserve"> </w:t>
      </w:r>
      <w:r>
        <w:t>2024</w:t>
      </w:r>
    </w:p>
    <w:p w14:paraId="7FF8D4BF" w14:textId="77777777" w:rsidR="00D713A9" w:rsidRDefault="00000000">
      <w:pPr>
        <w:pStyle w:val="Corpsdetexte"/>
        <w:spacing w:before="1"/>
        <w:ind w:left="538"/>
      </w:pPr>
      <w:r>
        <w:t>La lecture du procès-verbal est faite par les membres. Aucune correction n’est apportée.</w:t>
      </w:r>
    </w:p>
    <w:p w14:paraId="7FF8D4C0" w14:textId="77777777" w:rsidR="00D713A9" w:rsidRDefault="00000000">
      <w:pPr>
        <w:pStyle w:val="Titre1"/>
        <w:spacing w:before="119"/>
        <w:ind w:firstLine="0"/>
      </w:pPr>
      <w:r>
        <w:t>Résolution 2025-06-03.04</w:t>
      </w:r>
    </w:p>
    <w:p w14:paraId="7FF8D4C1" w14:textId="77777777" w:rsidR="00D713A9" w:rsidRDefault="00000000">
      <w:pPr>
        <w:pStyle w:val="Corpsdetexte"/>
        <w:ind w:left="538"/>
      </w:pPr>
      <w:r>
        <w:t>Il est proposé par Bianca Lefebvre et appuyé par Zoé Désilets d'adopter le procès-verbal tel quel.</w:t>
      </w:r>
    </w:p>
    <w:p w14:paraId="7FF8D4C2" w14:textId="77777777" w:rsidR="00D713A9" w:rsidRDefault="00000000">
      <w:pPr>
        <w:pStyle w:val="Corpsdetexte"/>
        <w:spacing w:before="2"/>
        <w:ind w:left="7736"/>
      </w:pPr>
      <w:r>
        <w:t>Adoptée à l’unanimité.</w:t>
      </w:r>
    </w:p>
    <w:p w14:paraId="7FF8D4C3" w14:textId="77777777" w:rsidR="00D713A9" w:rsidRDefault="00D713A9">
      <w:pPr>
        <w:pStyle w:val="Corpsdetexte"/>
      </w:pPr>
    </w:p>
    <w:p w14:paraId="7FF8D4C4" w14:textId="77777777" w:rsidR="00D713A9" w:rsidRDefault="00000000">
      <w:pPr>
        <w:ind w:left="538" w:right="219"/>
        <w:rPr>
          <w:i/>
          <w:sz w:val="24"/>
        </w:rPr>
      </w:pPr>
      <w:r>
        <w:rPr>
          <w:i/>
          <w:sz w:val="24"/>
        </w:rPr>
        <w:t>Il est proposé de passer au point 9 dans l’attente de la présentation virtuelle des états financiers du vérificateur comptable. Stéphane Bolduc débute la présentation du rapport annuel.</w:t>
      </w:r>
    </w:p>
    <w:p w14:paraId="7FF8D4C5" w14:textId="77777777" w:rsidR="00D713A9" w:rsidRDefault="00D713A9">
      <w:pPr>
        <w:pStyle w:val="Corpsdetexte"/>
        <w:spacing w:before="12"/>
        <w:rPr>
          <w:i/>
          <w:sz w:val="23"/>
        </w:rPr>
      </w:pPr>
    </w:p>
    <w:p w14:paraId="7FF8D4C6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ind w:hanging="429"/>
      </w:pPr>
      <w:r>
        <w:t>Reprise du point 6 - Présentation des états financiers</w:t>
      </w:r>
      <w:r>
        <w:rPr>
          <w:spacing w:val="-3"/>
        </w:rPr>
        <w:t xml:space="preserve"> </w:t>
      </w:r>
      <w:r>
        <w:t>2024-2025</w:t>
      </w:r>
    </w:p>
    <w:p w14:paraId="7FF8D4C7" w14:textId="77777777" w:rsidR="00D713A9" w:rsidRDefault="00000000">
      <w:pPr>
        <w:pStyle w:val="Corpsdetexte"/>
        <w:ind w:left="538"/>
      </w:pPr>
      <w:r>
        <w:t>Nicolas</w:t>
      </w:r>
      <w:r>
        <w:rPr>
          <w:spacing w:val="-13"/>
        </w:rPr>
        <w:t xml:space="preserve"> </w:t>
      </w:r>
      <w:r>
        <w:t>Legros</w:t>
      </w:r>
      <w:r>
        <w:rPr>
          <w:spacing w:val="-1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Chantal</w:t>
      </w:r>
      <w:r>
        <w:rPr>
          <w:spacing w:val="-14"/>
        </w:rPr>
        <w:t xml:space="preserve"> </w:t>
      </w:r>
      <w:r>
        <w:t>Moniqui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cabinet</w:t>
      </w:r>
      <w:r>
        <w:rPr>
          <w:spacing w:val="-13"/>
        </w:rPr>
        <w:t xml:space="preserve"> </w:t>
      </w:r>
      <w:r>
        <w:t>BCGO,</w:t>
      </w:r>
      <w:r>
        <w:rPr>
          <w:spacing w:val="-13"/>
        </w:rPr>
        <w:t xml:space="preserve"> </w:t>
      </w:r>
      <w:r>
        <w:t>société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comptables</w:t>
      </w:r>
      <w:r>
        <w:rPr>
          <w:spacing w:val="-14"/>
        </w:rPr>
        <w:t xml:space="preserve"> </w:t>
      </w:r>
      <w:r>
        <w:t>professionnels</w:t>
      </w:r>
      <w:r>
        <w:rPr>
          <w:spacing w:val="-15"/>
        </w:rPr>
        <w:t xml:space="preserve"> </w:t>
      </w:r>
      <w:r>
        <w:t>agréés, font la présentation des états financiers</w:t>
      </w:r>
      <w:r>
        <w:rPr>
          <w:spacing w:val="-5"/>
        </w:rPr>
        <w:t xml:space="preserve"> </w:t>
      </w:r>
      <w:r>
        <w:t>2024-2025.</w:t>
      </w:r>
    </w:p>
    <w:p w14:paraId="7FF8D4C8" w14:textId="77777777" w:rsidR="00D713A9" w:rsidRDefault="00D713A9">
      <w:pPr>
        <w:pStyle w:val="Corpsdetexte"/>
        <w:spacing w:before="12"/>
        <w:rPr>
          <w:sz w:val="23"/>
        </w:rPr>
      </w:pPr>
    </w:p>
    <w:p w14:paraId="7FF8D4C9" w14:textId="77777777" w:rsidR="00D713A9" w:rsidRDefault="00000000">
      <w:pPr>
        <w:pStyle w:val="Corpsdetexte"/>
        <w:ind w:left="538" w:right="103"/>
        <w:jc w:val="both"/>
      </w:pPr>
      <w:r>
        <w:t>Stéphane Bolduc détaille le plan de développement de ZLM et informe les membres de leurs avantages</w:t>
      </w:r>
      <w:r>
        <w:rPr>
          <w:spacing w:val="-7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cette</w:t>
      </w:r>
      <w:r>
        <w:rPr>
          <w:spacing w:val="-7"/>
        </w:rPr>
        <w:t xml:space="preserve"> </w:t>
      </w:r>
      <w:r>
        <w:t>année</w:t>
      </w:r>
      <w:r>
        <w:rPr>
          <w:spacing w:val="-1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gratuité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formations</w:t>
      </w:r>
      <w:r>
        <w:rPr>
          <w:spacing w:val="-8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l’événement de L’Escale du Loisir.</w:t>
      </w:r>
    </w:p>
    <w:p w14:paraId="7FF8D4CA" w14:textId="77777777" w:rsidR="00D713A9" w:rsidRDefault="00000000">
      <w:pPr>
        <w:pStyle w:val="Titre1"/>
        <w:numPr>
          <w:ilvl w:val="0"/>
          <w:numId w:val="1"/>
        </w:numPr>
        <w:tabs>
          <w:tab w:val="left" w:pos="539"/>
        </w:tabs>
        <w:spacing w:before="175" w:line="410" w:lineRule="atLeast"/>
        <w:ind w:right="4800"/>
        <w:jc w:val="both"/>
      </w:pPr>
      <w:r>
        <w:t>Nomination du vérificateur financier 2024-2025 Résolution</w:t>
      </w:r>
      <w:r>
        <w:rPr>
          <w:spacing w:val="-1"/>
        </w:rPr>
        <w:t xml:space="preserve"> </w:t>
      </w:r>
      <w:r>
        <w:t>2025-06-03.05</w:t>
      </w:r>
    </w:p>
    <w:p w14:paraId="7FF8D4CB" w14:textId="77777777" w:rsidR="00D713A9" w:rsidRDefault="00000000">
      <w:pPr>
        <w:pStyle w:val="Corpsdetexte"/>
        <w:spacing w:before="5"/>
        <w:ind w:left="538"/>
        <w:jc w:val="both"/>
      </w:pPr>
      <w:r>
        <w:t>Il est proposé par Jessica Mathers et appuyé par Sandra Lajoie de reconduire le cabinet BCGO</w:t>
      </w:r>
    </w:p>
    <w:p w14:paraId="7FF8D4CC" w14:textId="77777777" w:rsidR="00D713A9" w:rsidRDefault="00000000">
      <w:pPr>
        <w:pStyle w:val="Corpsdetexte"/>
        <w:ind w:left="538"/>
        <w:jc w:val="both"/>
      </w:pPr>
      <w:proofErr w:type="gramStart"/>
      <w:r>
        <w:t>pour</w:t>
      </w:r>
      <w:proofErr w:type="gramEnd"/>
      <w:r>
        <w:t xml:space="preserve"> l’exercice financier de 2025-2026.</w:t>
      </w:r>
    </w:p>
    <w:p w14:paraId="7FF8D4CD" w14:textId="77777777" w:rsidR="00D713A9" w:rsidRDefault="00000000">
      <w:pPr>
        <w:pStyle w:val="Corpsdetexte"/>
        <w:ind w:left="7736"/>
      </w:pPr>
      <w:r>
        <w:t>Adoptée à l’unanimité.</w:t>
      </w:r>
    </w:p>
    <w:p w14:paraId="7FF8D4CE" w14:textId="77777777" w:rsidR="00D713A9" w:rsidRDefault="00D713A9">
      <w:pPr>
        <w:pStyle w:val="Corpsdetexte"/>
        <w:spacing w:before="11"/>
        <w:rPr>
          <w:sz w:val="23"/>
        </w:rPr>
      </w:pPr>
    </w:p>
    <w:p w14:paraId="7FF8D4CF" w14:textId="77777777" w:rsidR="00D713A9" w:rsidRDefault="00000000">
      <w:pPr>
        <w:pStyle w:val="Titre1"/>
        <w:numPr>
          <w:ilvl w:val="0"/>
          <w:numId w:val="1"/>
        </w:numPr>
        <w:tabs>
          <w:tab w:val="left" w:pos="537"/>
          <w:tab w:val="left" w:pos="539"/>
        </w:tabs>
        <w:spacing w:before="1"/>
        <w:ind w:hanging="429"/>
      </w:pPr>
      <w:r>
        <w:t>Présentation du rapport annuel 2024-2025 et des perspectives</w:t>
      </w:r>
      <w:r>
        <w:rPr>
          <w:spacing w:val="-5"/>
        </w:rPr>
        <w:t xml:space="preserve"> </w:t>
      </w:r>
      <w:r>
        <w:t>2025-2026</w:t>
      </w:r>
    </w:p>
    <w:p w14:paraId="7FF8D4D0" w14:textId="77777777" w:rsidR="00D713A9" w:rsidRDefault="00000000">
      <w:pPr>
        <w:pStyle w:val="Corpsdetexte"/>
        <w:ind w:left="538"/>
      </w:pPr>
      <w:r>
        <w:t>Stéphane Bolduc poursuit la présentation du rapport annuel et de ses perspectives.</w:t>
      </w:r>
    </w:p>
    <w:p w14:paraId="7FF8D4D1" w14:textId="77777777" w:rsidR="00D713A9" w:rsidRDefault="00000000">
      <w:pPr>
        <w:pStyle w:val="Corpsdetexte"/>
        <w:ind w:left="538" w:right="219"/>
      </w:pPr>
      <w:r>
        <w:t>À la fin de la présentation, les membres présents félicitent ZLM pour le bon travail effectué lors de la dernière année.</w:t>
      </w:r>
    </w:p>
    <w:p w14:paraId="7FF8D4D2" w14:textId="77777777" w:rsidR="00D713A9" w:rsidRDefault="00000000">
      <w:pPr>
        <w:pStyle w:val="Titre1"/>
        <w:numPr>
          <w:ilvl w:val="0"/>
          <w:numId w:val="1"/>
        </w:numPr>
        <w:tabs>
          <w:tab w:val="left" w:pos="539"/>
        </w:tabs>
        <w:spacing w:before="175" w:line="410" w:lineRule="atLeast"/>
        <w:ind w:right="2162"/>
      </w:pPr>
      <w:r>
        <w:t>Élection des membres du conseil d'administration pour l'année 2025-2026 Résolution</w:t>
      </w:r>
      <w:r>
        <w:rPr>
          <w:spacing w:val="-1"/>
        </w:rPr>
        <w:t xml:space="preserve"> </w:t>
      </w:r>
      <w:r>
        <w:t>2025-06-03.06</w:t>
      </w:r>
    </w:p>
    <w:p w14:paraId="7FF8D4D3" w14:textId="77777777" w:rsidR="00D713A9" w:rsidRDefault="00000000">
      <w:pPr>
        <w:pStyle w:val="Corpsdetexte"/>
        <w:spacing w:before="3"/>
        <w:ind w:left="538"/>
      </w:pPr>
      <w:r>
        <w:t>Il est proposé par Estelle Vallières et appuyé par Jessica Mathers de nommer Stéphane Bolduc pour agir en tant que président d’élection et Laurent Folgoas en tant que secrétaire.</w:t>
      </w:r>
    </w:p>
    <w:p w14:paraId="7FF8D4D4" w14:textId="77777777" w:rsidR="00D713A9" w:rsidRDefault="00000000">
      <w:pPr>
        <w:pStyle w:val="Corpsdetexte"/>
        <w:spacing w:before="2"/>
        <w:ind w:left="7736"/>
      </w:pPr>
      <w:r>
        <w:t>Adoptée à l’unanimité.</w:t>
      </w:r>
    </w:p>
    <w:p w14:paraId="7FF8D4D5" w14:textId="77777777" w:rsidR="00D713A9" w:rsidRDefault="00D713A9">
      <w:pPr>
        <w:sectPr w:rsidR="00D713A9">
          <w:pgSz w:w="12240" w:h="15840"/>
          <w:pgMar w:top="1100" w:right="1080" w:bottom="1120" w:left="1080" w:header="0" w:footer="937" w:gutter="0"/>
          <w:cols w:space="720"/>
        </w:sectPr>
      </w:pPr>
    </w:p>
    <w:p w14:paraId="7FF8D4D6" w14:textId="77777777" w:rsidR="00D713A9" w:rsidRDefault="00000000">
      <w:pPr>
        <w:pStyle w:val="Corpsdetexte"/>
        <w:spacing w:before="32"/>
        <w:ind w:left="538"/>
      </w:pPr>
      <w:r>
        <w:lastRenderedPageBreak/>
        <w:t>Stéphane Bolduc rappelle le fonctionnement des élections de ZLM.</w:t>
      </w:r>
    </w:p>
    <w:p w14:paraId="7FF8D4D7" w14:textId="77777777" w:rsidR="00D713A9" w:rsidRDefault="00D713A9">
      <w:pPr>
        <w:pStyle w:val="Corpsdetexte"/>
        <w:spacing w:before="2"/>
      </w:pPr>
    </w:p>
    <w:p w14:paraId="7FF8D4D8" w14:textId="77777777" w:rsidR="00D713A9" w:rsidRDefault="00000000">
      <w:pPr>
        <w:pStyle w:val="Corpsdetexte"/>
        <w:ind w:left="538"/>
      </w:pPr>
      <w:r>
        <w:t>Des sept (7) membres élus :</w:t>
      </w:r>
    </w:p>
    <w:p w14:paraId="7FF8D4D9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3569"/>
          <w:tab w:val="left" w:pos="3570"/>
        </w:tabs>
        <w:spacing w:before="22"/>
        <w:ind w:left="3569" w:hanging="361"/>
        <w:rPr>
          <w:rFonts w:ascii="Symbol" w:hAnsi="Symbol"/>
        </w:rPr>
      </w:pPr>
      <w:r>
        <w:rPr>
          <w:sz w:val="24"/>
        </w:rPr>
        <w:t>Deux (2) de la classe A et un (1) de la classe B seront en élection</w:t>
      </w:r>
      <w:r>
        <w:rPr>
          <w:spacing w:val="-23"/>
          <w:sz w:val="24"/>
        </w:rPr>
        <w:t xml:space="preserve"> </w:t>
      </w:r>
      <w:r>
        <w:rPr>
          <w:sz w:val="24"/>
        </w:rPr>
        <w:t>à</w:t>
      </w:r>
    </w:p>
    <w:p w14:paraId="7FF8D4DA" w14:textId="77777777" w:rsidR="00D713A9" w:rsidRDefault="00000000">
      <w:pPr>
        <w:pStyle w:val="Corpsdetexte"/>
        <w:spacing w:before="24"/>
        <w:ind w:left="3569"/>
      </w:pPr>
      <w:proofErr w:type="gramStart"/>
      <w:r>
        <w:t>l’année</w:t>
      </w:r>
      <w:proofErr w:type="gramEnd"/>
      <w:r>
        <w:t xml:space="preserve"> paire ;</w:t>
      </w:r>
    </w:p>
    <w:p w14:paraId="7FF8D4DB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3569"/>
          <w:tab w:val="left" w:pos="3570"/>
        </w:tabs>
        <w:spacing w:before="24"/>
        <w:ind w:left="3569" w:hanging="361"/>
        <w:rPr>
          <w:rFonts w:ascii="Symbol" w:hAnsi="Symbol"/>
        </w:rPr>
      </w:pPr>
      <w:r>
        <w:rPr>
          <w:sz w:val="24"/>
        </w:rPr>
        <w:t>Deux (2) de la classe A, un (1) de la classe B et un (1) de la</w:t>
      </w:r>
      <w:r>
        <w:rPr>
          <w:spacing w:val="-22"/>
          <w:sz w:val="24"/>
        </w:rPr>
        <w:t xml:space="preserve"> </w:t>
      </w:r>
      <w:r>
        <w:rPr>
          <w:sz w:val="24"/>
        </w:rPr>
        <w:t>classe</w:t>
      </w:r>
    </w:p>
    <w:p w14:paraId="7FF8D4DC" w14:textId="77777777" w:rsidR="00D713A9" w:rsidRDefault="00000000">
      <w:pPr>
        <w:pStyle w:val="Corpsdetexte"/>
        <w:spacing w:before="23"/>
        <w:ind w:left="3569"/>
      </w:pPr>
      <w:r>
        <w:t>C seront en élection à l’année impaire.</w:t>
      </w:r>
    </w:p>
    <w:p w14:paraId="7FF8D4DD" w14:textId="77777777" w:rsidR="00D713A9" w:rsidRDefault="00D713A9">
      <w:pPr>
        <w:pStyle w:val="Corpsdetexte"/>
        <w:spacing w:before="9"/>
        <w:rPr>
          <w:sz w:val="25"/>
        </w:rPr>
      </w:pPr>
    </w:p>
    <w:p w14:paraId="7FF8D4DE" w14:textId="77777777" w:rsidR="00D713A9" w:rsidRDefault="00000000">
      <w:pPr>
        <w:pStyle w:val="Corpsdetexte"/>
        <w:ind w:left="538" w:right="111"/>
        <w:jc w:val="both"/>
      </w:pPr>
      <w:r>
        <w:t>Le mandat est d’une durée de deux (2) ans. Un administrateur ne peut faire plus de quatre (4) mandats</w:t>
      </w:r>
      <w:r>
        <w:rPr>
          <w:spacing w:val="-7"/>
        </w:rPr>
        <w:t xml:space="preserve"> </w:t>
      </w:r>
      <w:r>
        <w:t>consécutifs.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délai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ans</w:t>
      </w:r>
      <w:r>
        <w:rPr>
          <w:spacing w:val="-9"/>
        </w:rPr>
        <w:t xml:space="preserve"> </w:t>
      </w:r>
      <w:r>
        <w:t>doit</w:t>
      </w:r>
      <w:r>
        <w:rPr>
          <w:spacing w:val="-9"/>
        </w:rPr>
        <w:t xml:space="preserve"> </w:t>
      </w:r>
      <w:r>
        <w:t>s’écouler</w:t>
      </w:r>
      <w:r>
        <w:rPr>
          <w:spacing w:val="-8"/>
        </w:rPr>
        <w:t xml:space="preserve"> </w:t>
      </w:r>
      <w:r>
        <w:t>avant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ledit</w:t>
      </w:r>
      <w:r>
        <w:rPr>
          <w:spacing w:val="-8"/>
        </w:rPr>
        <w:t xml:space="preserve"> </w:t>
      </w:r>
      <w:r>
        <w:t>administrateur</w:t>
      </w:r>
      <w:r>
        <w:rPr>
          <w:spacing w:val="-8"/>
        </w:rPr>
        <w:t xml:space="preserve"> </w:t>
      </w:r>
      <w:r>
        <w:t>puisse</w:t>
      </w:r>
      <w:r>
        <w:rPr>
          <w:spacing w:val="-9"/>
        </w:rPr>
        <w:t xml:space="preserve"> </w:t>
      </w:r>
      <w:r>
        <w:t>de nouveau présenter sa candidature pour un poste</w:t>
      </w:r>
      <w:r>
        <w:rPr>
          <w:spacing w:val="-9"/>
        </w:rPr>
        <w:t xml:space="preserve"> </w:t>
      </w:r>
      <w:r>
        <w:t>d’administrateur.</w:t>
      </w:r>
    </w:p>
    <w:p w14:paraId="7FF8D4DF" w14:textId="77777777" w:rsidR="00D713A9" w:rsidRDefault="00D713A9">
      <w:pPr>
        <w:pStyle w:val="Corpsdetexte"/>
        <w:spacing w:before="2"/>
      </w:pPr>
    </w:p>
    <w:p w14:paraId="7FF8D4E0" w14:textId="77777777" w:rsidR="00D713A9" w:rsidRDefault="00000000">
      <w:pPr>
        <w:pStyle w:val="Corpsdetexte"/>
        <w:ind w:left="538"/>
      </w:pPr>
      <w:r>
        <w:t>Stéphane Bolduc présente le tableau qui explique tous les postes en élection des sept (7) membres élus :</w:t>
      </w:r>
    </w:p>
    <w:p w14:paraId="7FF8D4E1" w14:textId="77777777" w:rsidR="00D713A9" w:rsidRDefault="00D713A9">
      <w:pPr>
        <w:pStyle w:val="Corpsdetexte"/>
        <w:spacing w:before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957"/>
        <w:gridCol w:w="1498"/>
        <w:gridCol w:w="1902"/>
        <w:gridCol w:w="1662"/>
        <w:gridCol w:w="1066"/>
      </w:tblGrid>
      <w:tr w:rsidR="00D713A9" w14:paraId="7FF8D4E8" w14:textId="77777777">
        <w:trPr>
          <w:trHeight w:val="453"/>
        </w:trPr>
        <w:tc>
          <w:tcPr>
            <w:tcW w:w="1767" w:type="dxa"/>
          </w:tcPr>
          <w:p w14:paraId="7FF8D4E2" w14:textId="77777777" w:rsidR="00D713A9" w:rsidRPr="00F56637" w:rsidRDefault="00000000">
            <w:pPr>
              <w:pStyle w:val="TableParagraph"/>
              <w:spacing w:before="113"/>
              <w:ind w:left="525"/>
              <w:jc w:val="lef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Classes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  <w:tc>
          <w:tcPr>
            <w:tcW w:w="1957" w:type="dxa"/>
          </w:tcPr>
          <w:p w14:paraId="7FF8D4E3" w14:textId="77777777" w:rsidR="00D713A9" w:rsidRPr="00F56637" w:rsidRDefault="00000000">
            <w:pPr>
              <w:pStyle w:val="TableParagraph"/>
              <w:spacing w:before="113"/>
              <w:ind w:left="280" w:right="216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Noms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  <w:tc>
          <w:tcPr>
            <w:tcW w:w="1498" w:type="dxa"/>
          </w:tcPr>
          <w:p w14:paraId="7FF8D4E4" w14:textId="77777777" w:rsidR="00D713A9" w:rsidRPr="00F56637" w:rsidRDefault="00000000">
            <w:pPr>
              <w:pStyle w:val="TableParagraph"/>
              <w:spacing w:before="4" w:line="226" w:lineRule="exact"/>
              <w:ind w:left="364" w:hanging="111"/>
              <w:jc w:val="lef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Nombre de mandats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  <w:tc>
          <w:tcPr>
            <w:tcW w:w="1902" w:type="dxa"/>
          </w:tcPr>
          <w:p w14:paraId="7FF8D4E5" w14:textId="77777777" w:rsidR="00D713A9" w:rsidRPr="00F56637" w:rsidRDefault="00000000">
            <w:pPr>
              <w:pStyle w:val="TableParagraph"/>
              <w:spacing w:before="4" w:line="226" w:lineRule="exact"/>
              <w:ind w:left="181" w:firstLine="312"/>
              <w:jc w:val="lef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Date de la première élection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  <w:tc>
          <w:tcPr>
            <w:tcW w:w="1662" w:type="dxa"/>
          </w:tcPr>
          <w:p w14:paraId="7FF8D4E6" w14:textId="77777777" w:rsidR="00D713A9" w:rsidRPr="00F56637" w:rsidRDefault="00000000">
            <w:pPr>
              <w:pStyle w:val="TableParagraph"/>
              <w:spacing w:before="4" w:line="226" w:lineRule="exact"/>
              <w:ind w:left="480" w:hanging="365"/>
              <w:jc w:val="lef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Date la dernière élection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7FF8D4E7" w14:textId="77777777" w:rsidR="00D713A9" w:rsidRPr="00F56637" w:rsidRDefault="00000000">
            <w:pPr>
              <w:pStyle w:val="TableParagraph"/>
              <w:spacing w:before="4" w:line="226" w:lineRule="exact"/>
              <w:ind w:left="306" w:hanging="135"/>
              <w:jc w:val="lef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Élection 2025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</w:tr>
      <w:tr w:rsidR="00D713A9" w14:paraId="7FF8D4EF" w14:textId="77777777">
        <w:trPr>
          <w:trHeight w:val="447"/>
        </w:trPr>
        <w:tc>
          <w:tcPr>
            <w:tcW w:w="1767" w:type="dxa"/>
          </w:tcPr>
          <w:p w14:paraId="7FF8D4E9" w14:textId="77777777" w:rsidR="00D713A9" w:rsidRPr="00F56637" w:rsidRDefault="00000000">
            <w:pPr>
              <w:pStyle w:val="TableParagraph"/>
              <w:spacing w:before="1" w:line="226" w:lineRule="exact"/>
              <w:ind w:left="278" w:firstLine="151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A : (Année paire) </w:t>
            </w:r>
          </w:p>
        </w:tc>
        <w:tc>
          <w:tcPr>
            <w:tcW w:w="1957" w:type="dxa"/>
          </w:tcPr>
          <w:p w14:paraId="7FF8D4EA" w14:textId="77777777" w:rsidR="00D713A9" w:rsidRPr="00F56637" w:rsidRDefault="00000000">
            <w:pPr>
              <w:pStyle w:val="TableParagraph"/>
              <w:spacing w:before="1" w:line="226" w:lineRule="exact"/>
              <w:ind w:left="601" w:right="197" w:hanging="291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Sonia St-Aubin (Vacant) </w:t>
            </w:r>
          </w:p>
        </w:tc>
        <w:tc>
          <w:tcPr>
            <w:tcW w:w="1498" w:type="dxa"/>
          </w:tcPr>
          <w:p w14:paraId="7FF8D4EB" w14:textId="77777777" w:rsidR="00D713A9" w:rsidRPr="00F56637" w:rsidRDefault="00000000">
            <w:pPr>
              <w:pStyle w:val="TableParagraph"/>
              <w:spacing w:before="110"/>
              <w:ind w:right="685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902" w:type="dxa"/>
          </w:tcPr>
          <w:p w14:paraId="7FF8D4EC" w14:textId="77777777" w:rsidR="00D713A9" w:rsidRPr="00F56637" w:rsidRDefault="00000000">
            <w:pPr>
              <w:pStyle w:val="TableParagraph"/>
              <w:spacing w:before="110"/>
              <w:ind w:left="60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662" w:type="dxa"/>
          </w:tcPr>
          <w:p w14:paraId="7FF8D4ED" w14:textId="77777777" w:rsidR="00D713A9" w:rsidRPr="00F56637" w:rsidRDefault="00000000">
            <w:pPr>
              <w:pStyle w:val="TableParagraph"/>
              <w:spacing w:before="110"/>
              <w:ind w:left="5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7FF8D4EE" w14:textId="77777777" w:rsidR="00D713A9" w:rsidRPr="00F56637" w:rsidRDefault="00000000">
            <w:pPr>
              <w:pStyle w:val="TableParagraph"/>
              <w:spacing w:before="1" w:line="226" w:lineRule="exact"/>
              <w:ind w:left="184" w:firstLine="223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En élection</w:t>
            </w: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</w:tr>
      <w:tr w:rsidR="00D713A9" w14:paraId="7FF8D4F6" w14:textId="77777777">
        <w:trPr>
          <w:trHeight w:val="448"/>
        </w:trPr>
        <w:tc>
          <w:tcPr>
            <w:tcW w:w="1767" w:type="dxa"/>
          </w:tcPr>
          <w:p w14:paraId="7FF8D4F0" w14:textId="77777777" w:rsidR="00D713A9" w:rsidRPr="00F56637" w:rsidRDefault="00000000">
            <w:pPr>
              <w:pStyle w:val="TableParagraph"/>
              <w:spacing w:before="1" w:line="226" w:lineRule="exact"/>
              <w:ind w:left="278" w:firstLine="151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A : (Année paire) </w:t>
            </w:r>
          </w:p>
        </w:tc>
        <w:tc>
          <w:tcPr>
            <w:tcW w:w="1957" w:type="dxa"/>
          </w:tcPr>
          <w:p w14:paraId="7FF8D4F1" w14:textId="77777777" w:rsidR="00D713A9" w:rsidRPr="00F56637" w:rsidRDefault="00000000">
            <w:pPr>
              <w:pStyle w:val="TableParagraph"/>
              <w:spacing w:before="1" w:line="226" w:lineRule="exact"/>
              <w:ind w:left="544" w:right="197" w:hanging="315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Dominique Côté- Toussaint </w:t>
            </w:r>
          </w:p>
        </w:tc>
        <w:tc>
          <w:tcPr>
            <w:tcW w:w="1498" w:type="dxa"/>
          </w:tcPr>
          <w:p w14:paraId="7FF8D4F2" w14:textId="77777777" w:rsidR="00D713A9" w:rsidRPr="00F56637" w:rsidRDefault="00000000">
            <w:pPr>
              <w:pStyle w:val="TableParagraph"/>
              <w:spacing w:before="110"/>
              <w:ind w:right="629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5"/>
                <w:sz w:val="20"/>
              </w:rPr>
              <w:t xml:space="preserve">2 </w:t>
            </w:r>
          </w:p>
        </w:tc>
        <w:tc>
          <w:tcPr>
            <w:tcW w:w="1902" w:type="dxa"/>
          </w:tcPr>
          <w:p w14:paraId="7FF8D4F3" w14:textId="77777777" w:rsidR="00D713A9" w:rsidRPr="00F56637" w:rsidRDefault="00000000">
            <w:pPr>
              <w:pStyle w:val="TableParagraph"/>
              <w:spacing w:before="110"/>
              <w:ind w:left="123" w:right="6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31 mai 2023 </w:t>
            </w:r>
          </w:p>
        </w:tc>
        <w:tc>
          <w:tcPr>
            <w:tcW w:w="1662" w:type="dxa"/>
          </w:tcPr>
          <w:p w14:paraId="7FF8D4F4" w14:textId="77777777" w:rsidR="00D713A9" w:rsidRPr="00F56637" w:rsidRDefault="00000000">
            <w:pPr>
              <w:pStyle w:val="TableParagraph"/>
              <w:spacing w:before="110"/>
              <w:ind w:right="280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5 juin 2024 </w:t>
            </w:r>
          </w:p>
        </w:tc>
        <w:tc>
          <w:tcPr>
            <w:tcW w:w="1066" w:type="dxa"/>
          </w:tcPr>
          <w:p w14:paraId="7FF8D4F5" w14:textId="77777777" w:rsidR="00D713A9" w:rsidRPr="00F56637" w:rsidRDefault="00000000">
            <w:pPr>
              <w:pStyle w:val="TableParagraph"/>
              <w:spacing w:before="110"/>
              <w:ind w:right="274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Actif </w:t>
            </w:r>
          </w:p>
        </w:tc>
      </w:tr>
      <w:tr w:rsidR="00D713A9" w14:paraId="7FF8D500" w14:textId="77777777">
        <w:trPr>
          <w:trHeight w:val="448"/>
        </w:trPr>
        <w:tc>
          <w:tcPr>
            <w:tcW w:w="1767" w:type="dxa"/>
          </w:tcPr>
          <w:p w14:paraId="7FF8D4F7" w14:textId="77777777" w:rsidR="00D713A9" w:rsidRPr="00F56637" w:rsidRDefault="00000000">
            <w:pPr>
              <w:pStyle w:val="TableParagraph"/>
              <w:spacing w:line="222" w:lineRule="exact"/>
              <w:ind w:left="177" w:right="11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A : </w:t>
            </w:r>
          </w:p>
          <w:p w14:paraId="7FF8D4F8" w14:textId="77777777" w:rsidR="00D713A9" w:rsidRPr="00F56637" w:rsidRDefault="00000000">
            <w:pPr>
              <w:pStyle w:val="TableParagraph"/>
              <w:spacing w:before="1" w:line="205" w:lineRule="exact"/>
              <w:ind w:left="177" w:right="11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(Année impaire) </w:t>
            </w:r>
          </w:p>
        </w:tc>
        <w:tc>
          <w:tcPr>
            <w:tcW w:w="1957" w:type="dxa"/>
          </w:tcPr>
          <w:p w14:paraId="7FF8D4F9" w14:textId="77777777" w:rsidR="00D713A9" w:rsidRPr="00F56637" w:rsidRDefault="00000000">
            <w:pPr>
              <w:pStyle w:val="TableParagraph"/>
              <w:spacing w:line="222" w:lineRule="exact"/>
              <w:ind w:left="280" w:right="215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Isabelle </w:t>
            </w:r>
          </w:p>
          <w:p w14:paraId="7FF8D4FA" w14:textId="77777777" w:rsidR="00D713A9" w:rsidRPr="00F56637" w:rsidRDefault="00000000">
            <w:pPr>
              <w:pStyle w:val="TableParagraph"/>
              <w:spacing w:before="1" w:line="205" w:lineRule="exact"/>
              <w:ind w:left="280" w:right="21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Archambault </w:t>
            </w:r>
          </w:p>
        </w:tc>
        <w:tc>
          <w:tcPr>
            <w:tcW w:w="1498" w:type="dxa"/>
          </w:tcPr>
          <w:p w14:paraId="7FF8D4FB" w14:textId="77777777" w:rsidR="00D713A9" w:rsidRPr="00F56637" w:rsidRDefault="00000000">
            <w:pPr>
              <w:pStyle w:val="TableParagraph"/>
              <w:spacing w:before="110"/>
              <w:ind w:right="629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5"/>
                <w:sz w:val="20"/>
              </w:rPr>
              <w:t xml:space="preserve">2 </w:t>
            </w:r>
          </w:p>
        </w:tc>
        <w:tc>
          <w:tcPr>
            <w:tcW w:w="1902" w:type="dxa"/>
          </w:tcPr>
          <w:p w14:paraId="7FF8D4FC" w14:textId="77777777" w:rsidR="00D713A9" w:rsidRPr="00F56637" w:rsidRDefault="00000000">
            <w:pPr>
              <w:pStyle w:val="TableParagraph"/>
              <w:spacing w:before="110"/>
              <w:ind w:left="123" w:right="6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16 juin 2021 </w:t>
            </w:r>
          </w:p>
        </w:tc>
        <w:tc>
          <w:tcPr>
            <w:tcW w:w="1662" w:type="dxa"/>
          </w:tcPr>
          <w:p w14:paraId="7FF8D4FD" w14:textId="77777777" w:rsidR="00D713A9" w:rsidRPr="00F56637" w:rsidRDefault="00000000">
            <w:pPr>
              <w:pStyle w:val="TableParagraph"/>
              <w:spacing w:before="110"/>
              <w:ind w:right="220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31 mai 2023 </w:t>
            </w:r>
          </w:p>
        </w:tc>
        <w:tc>
          <w:tcPr>
            <w:tcW w:w="1066" w:type="dxa"/>
          </w:tcPr>
          <w:p w14:paraId="7FF8D4FE" w14:textId="77777777" w:rsidR="00D713A9" w:rsidRPr="00F56637" w:rsidRDefault="00000000">
            <w:pPr>
              <w:pStyle w:val="TableParagraph"/>
              <w:spacing w:line="222" w:lineRule="exact"/>
              <w:ind w:left="189" w:right="132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 xml:space="preserve">En </w:t>
            </w:r>
          </w:p>
          <w:p w14:paraId="7FF8D4FF" w14:textId="77777777" w:rsidR="00D713A9" w:rsidRPr="00F56637" w:rsidRDefault="00000000">
            <w:pPr>
              <w:pStyle w:val="TableParagraph"/>
              <w:spacing w:before="1" w:line="205" w:lineRule="exact"/>
              <w:ind w:left="191" w:right="132"/>
              <w:rPr>
                <w:rFonts w:ascii="Calibri" w:hAnsi="Calibri" w:cs="Calibri"/>
                <w:sz w:val="20"/>
              </w:rPr>
            </w:pPr>
            <w:proofErr w:type="gramStart"/>
            <w:r w:rsidRPr="00F56637">
              <w:rPr>
                <w:rFonts w:ascii="Calibri" w:hAnsi="Calibri" w:cs="Calibri"/>
                <w:b/>
                <w:sz w:val="20"/>
              </w:rPr>
              <w:t>élection</w:t>
            </w:r>
            <w:proofErr w:type="gramEnd"/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</w:tr>
      <w:tr w:rsidR="00D713A9" w14:paraId="7FF8D50B" w14:textId="77777777">
        <w:trPr>
          <w:trHeight w:val="678"/>
        </w:trPr>
        <w:tc>
          <w:tcPr>
            <w:tcW w:w="1767" w:type="dxa"/>
          </w:tcPr>
          <w:p w14:paraId="7FF8D501" w14:textId="77777777" w:rsidR="00D713A9" w:rsidRPr="00F56637" w:rsidRDefault="00000000">
            <w:pPr>
              <w:pStyle w:val="TableParagraph"/>
              <w:spacing w:before="113"/>
              <w:ind w:left="170" w:firstLine="259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A : (Année impaire) </w:t>
            </w:r>
          </w:p>
        </w:tc>
        <w:tc>
          <w:tcPr>
            <w:tcW w:w="1957" w:type="dxa"/>
          </w:tcPr>
          <w:p w14:paraId="7FF8D502" w14:textId="77777777" w:rsidR="00D713A9" w:rsidRPr="00F56637" w:rsidRDefault="00000000">
            <w:pPr>
              <w:pStyle w:val="TableParagraph"/>
              <w:ind w:left="280" w:right="21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Merlin </w:t>
            </w:r>
          </w:p>
          <w:p w14:paraId="7FF8D503" w14:textId="77777777" w:rsidR="00D713A9" w:rsidRPr="00F56637" w:rsidRDefault="00000000">
            <w:pPr>
              <w:pStyle w:val="TableParagraph"/>
              <w:spacing w:before="5" w:line="226" w:lineRule="exact"/>
              <w:ind w:left="280" w:right="211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Fournier-Jean (Vacant) </w:t>
            </w:r>
          </w:p>
        </w:tc>
        <w:tc>
          <w:tcPr>
            <w:tcW w:w="1498" w:type="dxa"/>
          </w:tcPr>
          <w:p w14:paraId="7FF8D504" w14:textId="77777777" w:rsidR="00D713A9" w:rsidRPr="00F56637" w:rsidRDefault="00D713A9">
            <w:pPr>
              <w:pStyle w:val="TableParagraph"/>
              <w:spacing w:before="8"/>
              <w:jc w:val="left"/>
              <w:rPr>
                <w:rFonts w:ascii="Calibri" w:hAnsi="Calibri" w:cs="Calibri"/>
                <w:sz w:val="18"/>
              </w:rPr>
            </w:pPr>
          </w:p>
          <w:p w14:paraId="7FF8D505" w14:textId="77777777" w:rsidR="00D713A9" w:rsidRPr="00F56637" w:rsidRDefault="00000000">
            <w:pPr>
              <w:pStyle w:val="TableParagraph"/>
              <w:ind w:right="685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902" w:type="dxa"/>
          </w:tcPr>
          <w:p w14:paraId="7FF8D506" w14:textId="77777777" w:rsidR="00D713A9" w:rsidRPr="00F56637" w:rsidRDefault="00D713A9">
            <w:pPr>
              <w:pStyle w:val="TableParagraph"/>
              <w:spacing w:before="8"/>
              <w:jc w:val="left"/>
              <w:rPr>
                <w:rFonts w:ascii="Calibri" w:hAnsi="Calibri" w:cs="Calibri"/>
                <w:sz w:val="18"/>
              </w:rPr>
            </w:pPr>
          </w:p>
          <w:p w14:paraId="7FF8D507" w14:textId="77777777" w:rsidR="00D713A9" w:rsidRPr="00F56637" w:rsidRDefault="00000000">
            <w:pPr>
              <w:pStyle w:val="TableParagraph"/>
              <w:ind w:left="60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662" w:type="dxa"/>
          </w:tcPr>
          <w:p w14:paraId="7FF8D508" w14:textId="77777777" w:rsidR="00D713A9" w:rsidRPr="00F56637" w:rsidRDefault="00D713A9">
            <w:pPr>
              <w:pStyle w:val="TableParagraph"/>
              <w:spacing w:before="8"/>
              <w:jc w:val="left"/>
              <w:rPr>
                <w:rFonts w:ascii="Calibri" w:hAnsi="Calibri" w:cs="Calibri"/>
                <w:sz w:val="18"/>
              </w:rPr>
            </w:pPr>
          </w:p>
          <w:p w14:paraId="7FF8D509" w14:textId="77777777" w:rsidR="00D713A9" w:rsidRPr="00F56637" w:rsidRDefault="00000000">
            <w:pPr>
              <w:pStyle w:val="TableParagraph"/>
              <w:ind w:left="5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  <w:tc>
          <w:tcPr>
            <w:tcW w:w="1066" w:type="dxa"/>
          </w:tcPr>
          <w:p w14:paraId="7FF8D50A" w14:textId="77777777" w:rsidR="00D713A9" w:rsidRPr="00F56637" w:rsidRDefault="00000000">
            <w:pPr>
              <w:pStyle w:val="TableParagraph"/>
              <w:spacing w:before="113"/>
              <w:ind w:left="184" w:firstLine="223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>En élection</w:t>
            </w:r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</w:tr>
      <w:tr w:rsidR="00D713A9" w14:paraId="7FF8D515" w14:textId="77777777">
        <w:trPr>
          <w:trHeight w:val="448"/>
        </w:trPr>
        <w:tc>
          <w:tcPr>
            <w:tcW w:w="1767" w:type="dxa"/>
          </w:tcPr>
          <w:p w14:paraId="7FF8D50C" w14:textId="77777777" w:rsidR="00D713A9" w:rsidRPr="00F56637" w:rsidRDefault="00000000">
            <w:pPr>
              <w:pStyle w:val="TableParagraph"/>
              <w:spacing w:line="222" w:lineRule="exact"/>
              <w:ind w:left="177" w:right="11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B : </w:t>
            </w:r>
          </w:p>
          <w:p w14:paraId="7FF8D50D" w14:textId="77777777" w:rsidR="00D713A9" w:rsidRPr="00F56637" w:rsidRDefault="00000000">
            <w:pPr>
              <w:pStyle w:val="TableParagraph"/>
              <w:spacing w:before="2" w:line="205" w:lineRule="exact"/>
              <w:ind w:left="177" w:right="11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(Année impaire) </w:t>
            </w:r>
          </w:p>
        </w:tc>
        <w:tc>
          <w:tcPr>
            <w:tcW w:w="1957" w:type="dxa"/>
          </w:tcPr>
          <w:p w14:paraId="7FF8D50E" w14:textId="77777777" w:rsidR="00D713A9" w:rsidRPr="00F56637" w:rsidRDefault="00000000">
            <w:pPr>
              <w:pStyle w:val="TableParagraph"/>
              <w:spacing w:line="222" w:lineRule="exact"/>
              <w:ind w:left="280" w:right="21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Julie </w:t>
            </w:r>
          </w:p>
          <w:p w14:paraId="7FF8D50F" w14:textId="77777777" w:rsidR="00D713A9" w:rsidRPr="00F56637" w:rsidRDefault="00000000">
            <w:pPr>
              <w:pStyle w:val="TableParagraph"/>
              <w:spacing w:before="2" w:line="205" w:lineRule="exact"/>
              <w:ind w:left="280" w:right="214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Pelletier </w:t>
            </w:r>
          </w:p>
        </w:tc>
        <w:tc>
          <w:tcPr>
            <w:tcW w:w="1498" w:type="dxa"/>
          </w:tcPr>
          <w:p w14:paraId="7FF8D510" w14:textId="77777777" w:rsidR="00D713A9" w:rsidRPr="00F56637" w:rsidRDefault="00000000">
            <w:pPr>
              <w:pStyle w:val="TableParagraph"/>
              <w:spacing w:before="111"/>
              <w:ind w:right="629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5"/>
                <w:sz w:val="20"/>
              </w:rPr>
              <w:t xml:space="preserve">2 </w:t>
            </w:r>
          </w:p>
        </w:tc>
        <w:tc>
          <w:tcPr>
            <w:tcW w:w="1902" w:type="dxa"/>
          </w:tcPr>
          <w:p w14:paraId="7FF8D511" w14:textId="77777777" w:rsidR="00D713A9" w:rsidRPr="00F56637" w:rsidRDefault="00000000">
            <w:pPr>
              <w:pStyle w:val="TableParagraph"/>
              <w:spacing w:before="111"/>
              <w:ind w:left="123" w:right="6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16 juin 2021 </w:t>
            </w:r>
          </w:p>
        </w:tc>
        <w:tc>
          <w:tcPr>
            <w:tcW w:w="1662" w:type="dxa"/>
          </w:tcPr>
          <w:p w14:paraId="7FF8D512" w14:textId="77777777" w:rsidR="00D713A9" w:rsidRPr="00F56637" w:rsidRDefault="00000000">
            <w:pPr>
              <w:pStyle w:val="TableParagraph"/>
              <w:spacing w:before="111"/>
              <w:ind w:right="220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31 mai 2023 </w:t>
            </w:r>
          </w:p>
        </w:tc>
        <w:tc>
          <w:tcPr>
            <w:tcW w:w="1066" w:type="dxa"/>
          </w:tcPr>
          <w:p w14:paraId="7FF8D513" w14:textId="77777777" w:rsidR="00D713A9" w:rsidRPr="00F56637" w:rsidRDefault="00000000">
            <w:pPr>
              <w:pStyle w:val="TableParagraph"/>
              <w:spacing w:line="222" w:lineRule="exact"/>
              <w:ind w:left="189" w:right="132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 xml:space="preserve">En </w:t>
            </w:r>
          </w:p>
          <w:p w14:paraId="7FF8D514" w14:textId="77777777" w:rsidR="00D713A9" w:rsidRPr="00F56637" w:rsidRDefault="00000000">
            <w:pPr>
              <w:pStyle w:val="TableParagraph"/>
              <w:spacing w:before="2" w:line="205" w:lineRule="exact"/>
              <w:ind w:left="191" w:right="132"/>
              <w:rPr>
                <w:rFonts w:ascii="Calibri" w:hAnsi="Calibri" w:cs="Calibri"/>
                <w:sz w:val="20"/>
              </w:rPr>
            </w:pPr>
            <w:proofErr w:type="gramStart"/>
            <w:r w:rsidRPr="00F56637">
              <w:rPr>
                <w:rFonts w:ascii="Calibri" w:hAnsi="Calibri" w:cs="Calibri"/>
                <w:b/>
                <w:sz w:val="20"/>
              </w:rPr>
              <w:t>élection</w:t>
            </w:r>
            <w:proofErr w:type="gramEnd"/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</w:tr>
      <w:tr w:rsidR="00D713A9" w14:paraId="7FF8D51C" w14:textId="77777777">
        <w:trPr>
          <w:trHeight w:val="453"/>
        </w:trPr>
        <w:tc>
          <w:tcPr>
            <w:tcW w:w="1767" w:type="dxa"/>
          </w:tcPr>
          <w:p w14:paraId="7FF8D516" w14:textId="77777777" w:rsidR="00D713A9" w:rsidRPr="00F56637" w:rsidRDefault="00000000">
            <w:pPr>
              <w:pStyle w:val="TableParagraph"/>
              <w:spacing w:before="2" w:line="228" w:lineRule="exact"/>
              <w:ind w:left="278" w:firstLine="151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B : (Année paire) </w:t>
            </w:r>
          </w:p>
        </w:tc>
        <w:tc>
          <w:tcPr>
            <w:tcW w:w="1957" w:type="dxa"/>
          </w:tcPr>
          <w:p w14:paraId="7FF8D517" w14:textId="77777777" w:rsidR="00D713A9" w:rsidRPr="00F56637" w:rsidRDefault="00000000">
            <w:pPr>
              <w:pStyle w:val="TableParagraph"/>
              <w:spacing w:before="2" w:line="228" w:lineRule="exact"/>
              <w:ind w:left="635" w:right="197" w:hanging="257"/>
              <w:jc w:val="lef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Marie-Claude Duguay </w:t>
            </w:r>
          </w:p>
        </w:tc>
        <w:tc>
          <w:tcPr>
            <w:tcW w:w="1498" w:type="dxa"/>
          </w:tcPr>
          <w:p w14:paraId="7FF8D518" w14:textId="77777777" w:rsidR="00D713A9" w:rsidRPr="00F56637" w:rsidRDefault="00000000">
            <w:pPr>
              <w:pStyle w:val="TableParagraph"/>
              <w:spacing w:before="113"/>
              <w:ind w:right="629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5"/>
                <w:sz w:val="20"/>
              </w:rPr>
              <w:t xml:space="preserve">2 </w:t>
            </w:r>
          </w:p>
        </w:tc>
        <w:tc>
          <w:tcPr>
            <w:tcW w:w="1902" w:type="dxa"/>
          </w:tcPr>
          <w:p w14:paraId="7FF8D519" w14:textId="77777777" w:rsidR="00D713A9" w:rsidRPr="00F56637" w:rsidRDefault="00000000">
            <w:pPr>
              <w:pStyle w:val="TableParagraph"/>
              <w:spacing w:before="113"/>
              <w:ind w:left="123" w:right="6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30 novembre 2022 </w:t>
            </w:r>
          </w:p>
        </w:tc>
        <w:tc>
          <w:tcPr>
            <w:tcW w:w="1662" w:type="dxa"/>
          </w:tcPr>
          <w:p w14:paraId="7FF8D51A" w14:textId="77777777" w:rsidR="00D713A9" w:rsidRPr="00F56637" w:rsidRDefault="00000000">
            <w:pPr>
              <w:pStyle w:val="TableParagraph"/>
              <w:spacing w:before="113"/>
              <w:ind w:right="220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31 mai 2023 </w:t>
            </w:r>
          </w:p>
        </w:tc>
        <w:tc>
          <w:tcPr>
            <w:tcW w:w="1066" w:type="dxa"/>
          </w:tcPr>
          <w:p w14:paraId="7FF8D51B" w14:textId="77777777" w:rsidR="00D713A9" w:rsidRPr="00F56637" w:rsidRDefault="00000000">
            <w:pPr>
              <w:pStyle w:val="TableParagraph"/>
              <w:spacing w:before="113"/>
              <w:ind w:right="274"/>
              <w:jc w:val="right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>Actif</w:t>
            </w:r>
            <w:r w:rsidRPr="00F56637">
              <w:rPr>
                <w:rFonts w:ascii="Calibri" w:hAnsi="Calibri" w:cs="Calibri"/>
                <w:b/>
                <w:w w:val="99"/>
                <w:sz w:val="20"/>
              </w:rPr>
              <w:t xml:space="preserve"> </w:t>
            </w:r>
          </w:p>
        </w:tc>
      </w:tr>
      <w:tr w:rsidR="00D713A9" w14:paraId="7FF8D526" w14:textId="77777777">
        <w:trPr>
          <w:trHeight w:val="448"/>
        </w:trPr>
        <w:tc>
          <w:tcPr>
            <w:tcW w:w="1767" w:type="dxa"/>
          </w:tcPr>
          <w:p w14:paraId="7FF8D51D" w14:textId="77777777" w:rsidR="00D713A9" w:rsidRPr="00F56637" w:rsidRDefault="00000000">
            <w:pPr>
              <w:pStyle w:val="TableParagraph"/>
              <w:spacing w:line="221" w:lineRule="exact"/>
              <w:ind w:left="177" w:right="115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Classe C : </w:t>
            </w:r>
          </w:p>
          <w:p w14:paraId="7FF8D51E" w14:textId="77777777" w:rsidR="00D713A9" w:rsidRPr="00F56637" w:rsidRDefault="00000000">
            <w:pPr>
              <w:pStyle w:val="TableParagraph"/>
              <w:spacing w:line="207" w:lineRule="exact"/>
              <w:ind w:left="177" w:right="117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(Année impaire) </w:t>
            </w:r>
          </w:p>
        </w:tc>
        <w:tc>
          <w:tcPr>
            <w:tcW w:w="1957" w:type="dxa"/>
          </w:tcPr>
          <w:p w14:paraId="7FF8D51F" w14:textId="77777777" w:rsidR="00D713A9" w:rsidRPr="00F56637" w:rsidRDefault="00000000">
            <w:pPr>
              <w:pStyle w:val="TableParagraph"/>
              <w:spacing w:before="108"/>
              <w:ind w:left="280" w:right="21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Ross Alexandre </w:t>
            </w:r>
          </w:p>
        </w:tc>
        <w:tc>
          <w:tcPr>
            <w:tcW w:w="1498" w:type="dxa"/>
          </w:tcPr>
          <w:p w14:paraId="7FF8D520" w14:textId="77777777" w:rsidR="00D713A9" w:rsidRPr="00F56637" w:rsidRDefault="00000000">
            <w:pPr>
              <w:pStyle w:val="TableParagraph"/>
              <w:spacing w:before="108"/>
              <w:ind w:right="629"/>
              <w:jc w:val="right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w w:val="95"/>
                <w:sz w:val="20"/>
              </w:rPr>
              <w:t xml:space="preserve">1 </w:t>
            </w:r>
          </w:p>
        </w:tc>
        <w:tc>
          <w:tcPr>
            <w:tcW w:w="1902" w:type="dxa"/>
          </w:tcPr>
          <w:p w14:paraId="7FF8D521" w14:textId="77777777" w:rsidR="00D713A9" w:rsidRPr="00F56637" w:rsidRDefault="00000000">
            <w:pPr>
              <w:pStyle w:val="TableParagraph"/>
              <w:spacing w:line="221" w:lineRule="exact"/>
              <w:ind w:left="123" w:right="66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Coopté 12 </w:t>
            </w:r>
          </w:p>
          <w:p w14:paraId="7FF8D522" w14:textId="77777777" w:rsidR="00D713A9" w:rsidRPr="00F56637" w:rsidRDefault="00000000">
            <w:pPr>
              <w:pStyle w:val="TableParagraph"/>
              <w:spacing w:line="207" w:lineRule="exact"/>
              <w:ind w:left="123" w:right="63"/>
              <w:rPr>
                <w:rFonts w:ascii="Calibri" w:hAnsi="Calibri" w:cs="Calibri"/>
                <w:sz w:val="20"/>
              </w:rPr>
            </w:pPr>
            <w:proofErr w:type="gramStart"/>
            <w:r w:rsidRPr="00F56637">
              <w:rPr>
                <w:rFonts w:ascii="Calibri" w:hAnsi="Calibri" w:cs="Calibri"/>
                <w:sz w:val="20"/>
              </w:rPr>
              <w:t>décembre</w:t>
            </w:r>
            <w:proofErr w:type="gramEnd"/>
            <w:r w:rsidRPr="00F56637">
              <w:rPr>
                <w:rFonts w:ascii="Calibri" w:hAnsi="Calibri" w:cs="Calibri"/>
                <w:sz w:val="20"/>
              </w:rPr>
              <w:t xml:space="preserve"> 2024 </w:t>
            </w:r>
          </w:p>
        </w:tc>
        <w:tc>
          <w:tcPr>
            <w:tcW w:w="1662" w:type="dxa"/>
          </w:tcPr>
          <w:p w14:paraId="7FF8D523" w14:textId="77777777" w:rsidR="00D713A9" w:rsidRPr="00F56637" w:rsidRDefault="00000000">
            <w:pPr>
              <w:pStyle w:val="TableParagraph"/>
              <w:spacing w:before="108"/>
              <w:ind w:left="666" w:right="611"/>
              <w:rPr>
                <w:rFonts w:ascii="Calibri" w:hAnsi="Calibri" w:cs="Calibri"/>
                <w:sz w:val="20"/>
              </w:rPr>
            </w:pPr>
            <w:r w:rsidRPr="00F56637">
              <w:rPr>
                <w:rFonts w:ascii="Calibri" w:hAnsi="Calibri" w:cs="Calibri"/>
                <w:sz w:val="20"/>
              </w:rPr>
              <w:t xml:space="preserve">N/A </w:t>
            </w:r>
          </w:p>
        </w:tc>
        <w:tc>
          <w:tcPr>
            <w:tcW w:w="1066" w:type="dxa"/>
          </w:tcPr>
          <w:p w14:paraId="7FF8D524" w14:textId="77777777" w:rsidR="00D713A9" w:rsidRPr="00F56637" w:rsidRDefault="00000000">
            <w:pPr>
              <w:pStyle w:val="TableParagraph"/>
              <w:spacing w:line="221" w:lineRule="exact"/>
              <w:ind w:left="189" w:right="132"/>
              <w:rPr>
                <w:rFonts w:ascii="Calibri" w:hAnsi="Calibri" w:cs="Calibri"/>
                <w:b/>
                <w:sz w:val="20"/>
              </w:rPr>
            </w:pPr>
            <w:r w:rsidRPr="00F56637">
              <w:rPr>
                <w:rFonts w:ascii="Calibri" w:hAnsi="Calibri" w:cs="Calibri"/>
                <w:b/>
                <w:sz w:val="20"/>
              </w:rPr>
              <w:t xml:space="preserve">En </w:t>
            </w:r>
          </w:p>
          <w:p w14:paraId="7FF8D525" w14:textId="77777777" w:rsidR="00D713A9" w:rsidRPr="00F56637" w:rsidRDefault="00000000">
            <w:pPr>
              <w:pStyle w:val="TableParagraph"/>
              <w:spacing w:line="207" w:lineRule="exact"/>
              <w:ind w:left="191" w:right="132"/>
              <w:rPr>
                <w:rFonts w:ascii="Calibri" w:hAnsi="Calibri" w:cs="Calibri"/>
                <w:sz w:val="20"/>
              </w:rPr>
            </w:pPr>
            <w:proofErr w:type="gramStart"/>
            <w:r w:rsidRPr="00F56637">
              <w:rPr>
                <w:rFonts w:ascii="Calibri" w:hAnsi="Calibri" w:cs="Calibri"/>
                <w:b/>
                <w:sz w:val="20"/>
              </w:rPr>
              <w:t>élection</w:t>
            </w:r>
            <w:proofErr w:type="gramEnd"/>
            <w:r w:rsidRPr="00F56637">
              <w:rPr>
                <w:rFonts w:ascii="Calibri" w:hAnsi="Calibri" w:cs="Calibri"/>
                <w:w w:val="99"/>
                <w:sz w:val="20"/>
              </w:rPr>
              <w:t xml:space="preserve"> </w:t>
            </w:r>
          </w:p>
        </w:tc>
      </w:tr>
    </w:tbl>
    <w:p w14:paraId="7FF8D527" w14:textId="77777777" w:rsidR="00D713A9" w:rsidRDefault="00D713A9">
      <w:pPr>
        <w:pStyle w:val="Corpsdetexte"/>
        <w:spacing w:before="11"/>
        <w:rPr>
          <w:sz w:val="23"/>
        </w:rPr>
      </w:pPr>
    </w:p>
    <w:p w14:paraId="7FF8D528" w14:textId="77777777" w:rsidR="00D713A9" w:rsidRDefault="00000000">
      <w:pPr>
        <w:pStyle w:val="Corpsdetexte"/>
        <w:ind w:left="538"/>
      </w:pPr>
      <w:r>
        <w:t>Stéphane Bolduc ouvre les mises en candidature des élections.</w:t>
      </w:r>
    </w:p>
    <w:p w14:paraId="7FF8D529" w14:textId="77777777" w:rsidR="00D713A9" w:rsidRDefault="00D713A9">
      <w:pPr>
        <w:pStyle w:val="Corpsdetexte"/>
      </w:pPr>
    </w:p>
    <w:p w14:paraId="7FF8D52A" w14:textId="77777777" w:rsidR="00D713A9" w:rsidRDefault="00000000">
      <w:pPr>
        <w:pStyle w:val="Corpsdetexte"/>
        <w:ind w:left="538"/>
      </w:pPr>
      <w:r>
        <w:t>Voici les postes en élection de cette année incluant les postes vacants et cooptés :</w:t>
      </w:r>
    </w:p>
    <w:p w14:paraId="7FF8D52B" w14:textId="77777777" w:rsidR="00D713A9" w:rsidRDefault="00D713A9">
      <w:pPr>
        <w:pStyle w:val="Corpsdetexte"/>
        <w:spacing w:before="12"/>
        <w:rPr>
          <w:sz w:val="23"/>
        </w:rPr>
      </w:pPr>
    </w:p>
    <w:p w14:paraId="7FF8D52C" w14:textId="77777777" w:rsidR="00D713A9" w:rsidRDefault="00000000">
      <w:pPr>
        <w:pStyle w:val="Titre1"/>
        <w:ind w:right="4292" w:firstLine="0"/>
        <w:jc w:val="both"/>
      </w:pPr>
      <w:r>
        <w:t>Mise en candidature pour le poste de la classe A : (3) Mise en candidature pour le poste de la classe B : (1) Mise en candidature pour le poste de la classe C : (1)</w:t>
      </w:r>
    </w:p>
    <w:p w14:paraId="7FF8D52D" w14:textId="77777777" w:rsidR="00D713A9" w:rsidRDefault="00D713A9">
      <w:pPr>
        <w:pStyle w:val="Corpsdetexte"/>
        <w:spacing w:before="12"/>
        <w:rPr>
          <w:b/>
          <w:sz w:val="23"/>
        </w:rPr>
      </w:pPr>
    </w:p>
    <w:p w14:paraId="7FF8D52E" w14:textId="77777777" w:rsidR="00D713A9" w:rsidRDefault="00000000">
      <w:pPr>
        <w:pStyle w:val="Corpsdetexte"/>
        <w:ind w:left="538" w:right="624"/>
        <w:jc w:val="both"/>
      </w:pPr>
      <w:r>
        <w:t>Stéphane Bolduc demande aux membres présents s’il y a des propositions de candidatures. Aucune candidature n’est proposée. Stéphane Bolduc met fin aux mises en candidature</w:t>
      </w:r>
      <w:r>
        <w:rPr>
          <w:spacing w:val="-36"/>
        </w:rPr>
        <w:t xml:space="preserve"> </w:t>
      </w:r>
      <w:r>
        <w:t>des élections.</w:t>
      </w:r>
    </w:p>
    <w:p w14:paraId="7FF8D52F" w14:textId="77777777" w:rsidR="00D713A9" w:rsidRDefault="00D713A9">
      <w:pPr>
        <w:pStyle w:val="Corpsdetexte"/>
        <w:spacing w:before="1"/>
      </w:pPr>
    </w:p>
    <w:p w14:paraId="7FF8D530" w14:textId="77777777" w:rsidR="00D713A9" w:rsidRDefault="00000000">
      <w:pPr>
        <w:pStyle w:val="Corpsdetexte"/>
        <w:spacing w:before="1"/>
        <w:ind w:left="538"/>
      </w:pPr>
      <w:r>
        <w:t>Stéphane Bolduc fait la lecture des 4 mises en candidature :</w:t>
      </w:r>
    </w:p>
    <w:p w14:paraId="7FF8D531" w14:textId="77777777" w:rsidR="00D713A9" w:rsidRDefault="00D713A9">
      <w:pPr>
        <w:pStyle w:val="Corpsdetexte"/>
        <w:spacing w:before="11"/>
        <w:rPr>
          <w:sz w:val="23"/>
        </w:rPr>
      </w:pPr>
    </w:p>
    <w:p w14:paraId="7FF8D532" w14:textId="77777777" w:rsidR="00D713A9" w:rsidRDefault="00000000">
      <w:pPr>
        <w:pStyle w:val="Corpsdetexte"/>
        <w:ind w:left="538" w:right="241"/>
      </w:pPr>
      <w:r>
        <w:t>Julie Pelletier (classe B), Ross Alexandre (classe C), Zoé Désilets (classe A) et Julien Pinsonneault (classe A) sont élus par acclamation.</w:t>
      </w:r>
    </w:p>
    <w:p w14:paraId="7FF8D533" w14:textId="77777777" w:rsidR="00D713A9" w:rsidRDefault="00D713A9">
      <w:pPr>
        <w:sectPr w:rsidR="00D713A9">
          <w:pgSz w:w="12240" w:h="15840"/>
          <w:pgMar w:top="1100" w:right="1080" w:bottom="1120" w:left="1080" w:header="0" w:footer="937" w:gutter="0"/>
          <w:cols w:space="720"/>
        </w:sectPr>
      </w:pPr>
    </w:p>
    <w:p w14:paraId="7FF8D534" w14:textId="77777777" w:rsidR="00D713A9" w:rsidRDefault="00000000">
      <w:pPr>
        <w:pStyle w:val="Corpsdetexte"/>
        <w:spacing w:before="28"/>
        <w:ind w:left="538"/>
      </w:pPr>
      <w:r>
        <w:lastRenderedPageBreak/>
        <w:t>Un poste non comblé de la classe A sera à pourvoir par le CA en cours de mandat.</w:t>
      </w:r>
    </w:p>
    <w:p w14:paraId="7FF8D535" w14:textId="77777777" w:rsidR="00D713A9" w:rsidRDefault="00D713A9">
      <w:pPr>
        <w:pStyle w:val="Corpsdetexte"/>
        <w:spacing w:before="11"/>
        <w:rPr>
          <w:sz w:val="23"/>
        </w:rPr>
      </w:pPr>
    </w:p>
    <w:p w14:paraId="7FF8D536" w14:textId="77777777" w:rsidR="00D713A9" w:rsidRDefault="00000000">
      <w:pPr>
        <w:pStyle w:val="Titre1"/>
        <w:numPr>
          <w:ilvl w:val="0"/>
          <w:numId w:val="1"/>
        </w:numPr>
        <w:tabs>
          <w:tab w:val="left" w:pos="539"/>
        </w:tabs>
        <w:ind w:hanging="429"/>
      </w:pPr>
      <w:r>
        <w:t>Période de</w:t>
      </w:r>
      <w:r>
        <w:rPr>
          <w:spacing w:val="-5"/>
        </w:rPr>
        <w:t xml:space="preserve"> </w:t>
      </w:r>
      <w:r>
        <w:t>questions</w:t>
      </w:r>
    </w:p>
    <w:p w14:paraId="7FF8D537" w14:textId="77777777" w:rsidR="00D713A9" w:rsidRDefault="00000000">
      <w:pPr>
        <w:pStyle w:val="Corpsdetexte"/>
        <w:ind w:left="470"/>
      </w:pPr>
      <w:r>
        <w:t>En résumé, diverses questions et commentaires sont abordés concernant la simplification des redditions de compte ou les projets de sensibilisation avec les animaux :</w:t>
      </w:r>
    </w:p>
    <w:p w14:paraId="7FF8D538" w14:textId="77777777" w:rsidR="00D713A9" w:rsidRDefault="00D713A9">
      <w:pPr>
        <w:pStyle w:val="Corpsdetexte"/>
        <w:spacing w:before="1"/>
      </w:pPr>
    </w:p>
    <w:p w14:paraId="7FF8D539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1191"/>
        </w:tabs>
        <w:spacing w:line="256" w:lineRule="auto"/>
        <w:ind w:right="107"/>
        <w:jc w:val="both"/>
        <w:rPr>
          <w:rFonts w:ascii="Symbol" w:hAnsi="Symbol"/>
          <w:sz w:val="24"/>
        </w:rPr>
      </w:pPr>
      <w:r>
        <w:rPr>
          <w:sz w:val="24"/>
        </w:rPr>
        <w:t>Il est mentionné une nouvelle tendance concernant les animaux d’accompagnement émotionnel qui facilitent le bien-être des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personnes;</w:t>
      </w:r>
      <w:proofErr w:type="gramEnd"/>
    </w:p>
    <w:p w14:paraId="7FF8D53A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1191"/>
        </w:tabs>
        <w:spacing w:before="6" w:line="259" w:lineRule="auto"/>
        <w:ind w:right="105"/>
        <w:jc w:val="both"/>
        <w:rPr>
          <w:rFonts w:ascii="Symbol" w:hAnsi="Symbol"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est</w:t>
      </w:r>
      <w:r>
        <w:rPr>
          <w:spacing w:val="-5"/>
          <w:sz w:val="24"/>
        </w:rPr>
        <w:t xml:space="preserve"> </w:t>
      </w:r>
      <w:r>
        <w:rPr>
          <w:sz w:val="24"/>
        </w:rPr>
        <w:t>mentionné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difficultés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autorisé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faire</w:t>
      </w:r>
      <w:r>
        <w:rPr>
          <w:spacing w:val="-9"/>
          <w:sz w:val="24"/>
        </w:rPr>
        <w:t xml:space="preserve"> </w:t>
      </w:r>
      <w:r>
        <w:rPr>
          <w:sz w:val="24"/>
        </w:rPr>
        <w:t>venir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animal lors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activités.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seule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5"/>
          <w:sz w:val="24"/>
        </w:rPr>
        <w:t xml:space="preserve"> </w:t>
      </w:r>
      <w:r>
        <w:rPr>
          <w:sz w:val="24"/>
        </w:rPr>
        <w:t>étant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faire</w:t>
      </w:r>
      <w:r>
        <w:rPr>
          <w:spacing w:val="-2"/>
          <w:sz w:val="24"/>
        </w:rPr>
        <w:t xml:space="preserve"> </w:t>
      </w:r>
      <w:r>
        <w:rPr>
          <w:sz w:val="24"/>
        </w:rPr>
        <w:t>appel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entreprise</w:t>
      </w:r>
      <w:r>
        <w:rPr>
          <w:spacing w:val="-3"/>
          <w:sz w:val="24"/>
        </w:rPr>
        <w:t xml:space="preserve"> </w:t>
      </w:r>
      <w:r>
        <w:rPr>
          <w:sz w:val="24"/>
        </w:rPr>
        <w:t>externe</w:t>
      </w:r>
      <w:r>
        <w:rPr>
          <w:spacing w:val="-5"/>
          <w:sz w:val="24"/>
        </w:rPr>
        <w:t xml:space="preserve"> </w:t>
      </w:r>
      <w:r>
        <w:rPr>
          <w:sz w:val="24"/>
        </w:rPr>
        <w:t>qui</w:t>
      </w:r>
      <w:r>
        <w:rPr>
          <w:spacing w:val="-5"/>
          <w:sz w:val="24"/>
        </w:rPr>
        <w:t xml:space="preserve"> </w:t>
      </w:r>
      <w:r>
        <w:rPr>
          <w:sz w:val="24"/>
        </w:rPr>
        <w:t>dispose des preuves d’assurance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nécessaires;</w:t>
      </w:r>
      <w:proofErr w:type="gramEnd"/>
    </w:p>
    <w:p w14:paraId="7FF8D53B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1191"/>
        </w:tabs>
        <w:spacing w:line="259" w:lineRule="auto"/>
        <w:ind w:right="105"/>
        <w:jc w:val="both"/>
        <w:rPr>
          <w:rFonts w:ascii="Symbol" w:hAnsi="Symbol"/>
          <w:sz w:val="24"/>
        </w:rPr>
      </w:pPr>
      <w:r>
        <w:rPr>
          <w:sz w:val="24"/>
        </w:rPr>
        <w:t>Il est demandé d’informer des activités à venir de ZLM plus longtemps à l’avance – On répond à ZLM qu’un calendrier est déjà préparé jusqu’au 31 mars 2026 et qu’il ne reste qu’à être</w:t>
      </w:r>
      <w:r>
        <w:rPr>
          <w:spacing w:val="-1"/>
          <w:sz w:val="24"/>
        </w:rPr>
        <w:t xml:space="preserve"> </w:t>
      </w:r>
      <w:r>
        <w:rPr>
          <w:sz w:val="24"/>
        </w:rPr>
        <w:t>approuvé.</w:t>
      </w:r>
    </w:p>
    <w:p w14:paraId="7FF8D53C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1191"/>
        </w:tabs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Il est demandé si l’on peut simplifier les redditions de compte – On mentionne à ZLM</w:t>
      </w:r>
      <w:r>
        <w:rPr>
          <w:spacing w:val="38"/>
          <w:sz w:val="24"/>
        </w:rPr>
        <w:t xml:space="preserve"> </w:t>
      </w:r>
      <w:r>
        <w:rPr>
          <w:sz w:val="24"/>
        </w:rPr>
        <w:t>que</w:t>
      </w:r>
    </w:p>
    <w:p w14:paraId="7FF8D53D" w14:textId="77777777" w:rsidR="00D713A9" w:rsidRDefault="00000000">
      <w:pPr>
        <w:pStyle w:val="Corpsdetexte"/>
        <w:spacing w:before="20"/>
        <w:ind w:left="1190"/>
      </w:pPr>
      <w:proofErr w:type="gramStart"/>
      <w:r>
        <w:t>c’est</w:t>
      </w:r>
      <w:proofErr w:type="gramEnd"/>
      <w:r>
        <w:t xml:space="preserve"> une exigence du ministère.</w:t>
      </w:r>
    </w:p>
    <w:p w14:paraId="7FF8D53E" w14:textId="77777777" w:rsidR="00D713A9" w:rsidRDefault="00000000">
      <w:pPr>
        <w:pStyle w:val="Paragraphedeliste"/>
        <w:numPr>
          <w:ilvl w:val="1"/>
          <w:numId w:val="1"/>
        </w:numPr>
        <w:tabs>
          <w:tab w:val="left" w:pos="1191"/>
        </w:tabs>
        <w:spacing w:before="26" w:line="256" w:lineRule="auto"/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Il est demandé si ZLM avait une page Instagram – On répond à ZLM que pour l’instant ce n’est pas le cas, mais que cela pourrait être envisagé s’il y a une demande</w:t>
      </w:r>
      <w:r>
        <w:rPr>
          <w:spacing w:val="-20"/>
          <w:sz w:val="24"/>
        </w:rPr>
        <w:t xml:space="preserve"> </w:t>
      </w:r>
      <w:r>
        <w:rPr>
          <w:sz w:val="24"/>
        </w:rPr>
        <w:t>importante.</w:t>
      </w:r>
    </w:p>
    <w:p w14:paraId="7FF8D53F" w14:textId="77777777" w:rsidR="00D713A9" w:rsidRDefault="00D713A9">
      <w:pPr>
        <w:pStyle w:val="Corpsdetexte"/>
        <w:spacing w:before="11"/>
        <w:rPr>
          <w:sz w:val="23"/>
        </w:rPr>
      </w:pPr>
    </w:p>
    <w:p w14:paraId="7FF8D540" w14:textId="77777777" w:rsidR="00D713A9" w:rsidRDefault="00000000">
      <w:pPr>
        <w:pStyle w:val="Titre1"/>
        <w:numPr>
          <w:ilvl w:val="0"/>
          <w:numId w:val="1"/>
        </w:numPr>
        <w:tabs>
          <w:tab w:val="left" w:pos="539"/>
        </w:tabs>
        <w:ind w:hanging="429"/>
      </w:pPr>
      <w:r>
        <w:t>Levée de</w:t>
      </w:r>
      <w:r>
        <w:rPr>
          <w:spacing w:val="-3"/>
        </w:rPr>
        <w:t xml:space="preserve"> </w:t>
      </w:r>
      <w:r>
        <w:t>l’assemblée</w:t>
      </w:r>
    </w:p>
    <w:p w14:paraId="7FF8D541" w14:textId="77777777" w:rsidR="00D713A9" w:rsidRDefault="00000000">
      <w:pPr>
        <w:spacing w:before="120"/>
        <w:ind w:left="538"/>
        <w:rPr>
          <w:b/>
          <w:sz w:val="24"/>
        </w:rPr>
      </w:pPr>
      <w:r>
        <w:rPr>
          <w:b/>
          <w:sz w:val="24"/>
        </w:rPr>
        <w:t>Résolution 2025-06-03.07</w:t>
      </w:r>
    </w:p>
    <w:p w14:paraId="7FF8D542" w14:textId="77777777" w:rsidR="00D713A9" w:rsidRDefault="00000000">
      <w:pPr>
        <w:pStyle w:val="Corpsdetexte"/>
        <w:ind w:left="538"/>
      </w:pPr>
      <w:r>
        <w:t>Il est proposé par Sonia Viau et appuyé par Patrice Désilets de lever la séance à 11 h 54.</w:t>
      </w:r>
    </w:p>
    <w:p w14:paraId="7FF8D543" w14:textId="77777777" w:rsidR="00D713A9" w:rsidRDefault="00000000">
      <w:pPr>
        <w:pStyle w:val="Corpsdetexte"/>
        <w:ind w:left="7799"/>
      </w:pPr>
      <w:r>
        <w:t>Adoptée à l’unanimité</w:t>
      </w:r>
    </w:p>
    <w:p w14:paraId="7FF8D544" w14:textId="77777777" w:rsidR="00D713A9" w:rsidRDefault="00D713A9">
      <w:pPr>
        <w:pStyle w:val="Corpsdetexte"/>
        <w:rPr>
          <w:sz w:val="20"/>
        </w:rPr>
      </w:pPr>
    </w:p>
    <w:p w14:paraId="7FF8D545" w14:textId="77777777" w:rsidR="00D713A9" w:rsidRDefault="00D713A9">
      <w:pPr>
        <w:pStyle w:val="Corpsdetexte"/>
        <w:rPr>
          <w:sz w:val="20"/>
        </w:rPr>
      </w:pPr>
    </w:p>
    <w:p w14:paraId="7FF8D546" w14:textId="77777777" w:rsidR="00D713A9" w:rsidRDefault="00D713A9">
      <w:pPr>
        <w:pStyle w:val="Corpsdetexte"/>
        <w:rPr>
          <w:sz w:val="20"/>
        </w:rPr>
      </w:pPr>
    </w:p>
    <w:p w14:paraId="7FF8D547" w14:textId="77777777" w:rsidR="00D713A9" w:rsidRDefault="00000000">
      <w:pPr>
        <w:pStyle w:val="Corpsdetexte"/>
        <w:spacing w:before="2"/>
        <w:rPr>
          <w:sz w:val="12"/>
        </w:rPr>
      </w:pPr>
      <w:r>
        <w:pict w14:anchorId="7FF8D54C">
          <v:group id="_x0000_s2053" style="position:absolute;margin-left:67.4pt;margin-top:15.25pt;width:137.5pt;height:45.8pt;z-index:-251658240;mso-wrap-distance-left:0;mso-wrap-distance-right:0;mso-position-horizontal-relative:page" coordorigin="1348,305" coordsize="2750,916">
            <v:line id="_x0000_s2055" style="position:absolute" from="1474,1180" to="4028,1180" strokeweight=".8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348;top:305;width:2750;height:916">
              <v:imagedata r:id="rId9" o:title=""/>
            </v:shape>
            <w10:wrap type="topAndBottom" anchorx="page"/>
          </v:group>
        </w:pict>
      </w:r>
      <w:r>
        <w:pict w14:anchorId="7FF8D54D">
          <v:group id="_x0000_s2050" style="position:absolute;margin-left:343.15pt;margin-top:9.4pt;width:141.9pt;height:50.05pt;z-index:-251657216;mso-wrap-distance-left:0;mso-wrap-distance-right:0;mso-position-horizontal-relative:page" coordorigin="6863,188" coordsize="2838,1001">
            <v:line id="_x0000_s2052" style="position:absolute" from="6863,1180" to="9700,1180" strokeweight=".84pt"/>
            <v:shape id="_x0000_s2051" type="#_x0000_t75" style="position:absolute;left:7540;top:188;width:1349;height:915">
              <v:imagedata r:id="rId10" o:title=""/>
            </v:shape>
            <w10:wrap type="topAndBottom" anchorx="page"/>
          </v:group>
        </w:pict>
      </w:r>
    </w:p>
    <w:p w14:paraId="7FF8D548" w14:textId="77777777" w:rsidR="00D713A9" w:rsidRDefault="00000000">
      <w:pPr>
        <w:pStyle w:val="Corpsdetexte"/>
        <w:tabs>
          <w:tab w:val="left" w:pos="5782"/>
        </w:tabs>
        <w:spacing w:line="253" w:lineRule="exact"/>
        <w:ind w:left="394"/>
      </w:pPr>
      <w:r>
        <w:t>Stéphane</w:t>
      </w:r>
      <w:r>
        <w:rPr>
          <w:spacing w:val="-4"/>
        </w:rPr>
        <w:t xml:space="preserve"> </w:t>
      </w:r>
      <w:r>
        <w:t>Bolduc</w:t>
      </w:r>
      <w:r>
        <w:tab/>
        <w:t>Laurent</w:t>
      </w:r>
      <w:r>
        <w:rPr>
          <w:spacing w:val="1"/>
        </w:rPr>
        <w:t xml:space="preserve"> </w:t>
      </w:r>
      <w:r>
        <w:t>Folgoas</w:t>
      </w:r>
    </w:p>
    <w:p w14:paraId="7FF8D549" w14:textId="77777777" w:rsidR="00D713A9" w:rsidRDefault="00000000">
      <w:pPr>
        <w:pStyle w:val="Corpsdetexte"/>
        <w:tabs>
          <w:tab w:val="left" w:pos="5782"/>
        </w:tabs>
        <w:ind w:left="394"/>
      </w:pPr>
      <w:r>
        <w:t>Président</w:t>
      </w:r>
      <w:r>
        <w:rPr>
          <w:spacing w:val="-2"/>
        </w:rPr>
        <w:t xml:space="preserve"> </w:t>
      </w:r>
      <w:r>
        <w:t>d’assemblée</w:t>
      </w:r>
      <w:r>
        <w:tab/>
        <w:t>Secrétaire</w:t>
      </w:r>
      <w:r>
        <w:rPr>
          <w:spacing w:val="-1"/>
        </w:rPr>
        <w:t xml:space="preserve"> </w:t>
      </w:r>
      <w:r>
        <w:t>d’assemblée</w:t>
      </w:r>
    </w:p>
    <w:sectPr w:rsidR="00D713A9">
      <w:pgSz w:w="12240" w:h="15840"/>
      <w:pgMar w:top="1400" w:right="1080" w:bottom="1120" w:left="108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581E" w14:textId="77777777" w:rsidR="00F8760C" w:rsidRDefault="00F8760C">
      <w:r>
        <w:separator/>
      </w:r>
    </w:p>
  </w:endnote>
  <w:endnote w:type="continuationSeparator" w:id="0">
    <w:p w14:paraId="086D27CF" w14:textId="77777777" w:rsidR="00F8760C" w:rsidRDefault="00F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D54E" w14:textId="77777777" w:rsidR="00D713A9" w:rsidRDefault="00000000">
    <w:pPr>
      <w:pStyle w:val="Corpsdetexte"/>
      <w:spacing w:line="14" w:lineRule="auto"/>
      <w:rPr>
        <w:sz w:val="20"/>
      </w:rPr>
    </w:pPr>
    <w:r>
      <w:pict w14:anchorId="7FF8D54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4pt;margin-top:734.1pt;width:11.45pt;height:12.2pt;z-index:-251658752;mso-position-horizontal-relative:page;mso-position-vertical-relative:page" filled="f" stroked="f">
          <v:textbox inset="0,0,0,0">
            <w:txbxContent>
              <w:p w14:paraId="7FF8D550" w14:textId="77777777" w:rsidR="00D713A9" w:rsidRDefault="00000000">
                <w:pPr>
                  <w:spacing w:before="20"/>
                  <w:ind w:left="60"/>
                  <w:rPr>
                    <w:rFonts w:ascii="Microsoft Sans Serif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Microsoft Sans Serif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AC48" w14:textId="77777777" w:rsidR="00F8760C" w:rsidRDefault="00F8760C">
      <w:r>
        <w:separator/>
      </w:r>
    </w:p>
  </w:footnote>
  <w:footnote w:type="continuationSeparator" w:id="0">
    <w:p w14:paraId="665EF112" w14:textId="77777777" w:rsidR="00F8760C" w:rsidRDefault="00F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2C1"/>
    <w:multiLevelType w:val="hybridMultilevel"/>
    <w:tmpl w:val="4E100B98"/>
    <w:lvl w:ilvl="0" w:tplc="4970C952">
      <w:start w:val="1"/>
      <w:numFmt w:val="decimal"/>
      <w:lvlText w:val="%1."/>
      <w:lvlJc w:val="left"/>
      <w:pPr>
        <w:ind w:left="538" w:hanging="4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E4B214B0">
      <w:numFmt w:val="bullet"/>
      <w:lvlText w:val=""/>
      <w:lvlJc w:val="left"/>
      <w:pPr>
        <w:ind w:left="1190" w:hanging="360"/>
      </w:pPr>
      <w:rPr>
        <w:rFonts w:hint="default"/>
        <w:w w:val="100"/>
        <w:lang w:val="fr-FR" w:eastAsia="fr-FR" w:bidi="fr-FR"/>
      </w:rPr>
    </w:lvl>
    <w:lvl w:ilvl="2" w:tplc="1CBCE09E">
      <w:numFmt w:val="bullet"/>
      <w:lvlText w:val="•"/>
      <w:lvlJc w:val="left"/>
      <w:pPr>
        <w:ind w:left="3560" w:hanging="360"/>
      </w:pPr>
      <w:rPr>
        <w:rFonts w:hint="default"/>
        <w:lang w:val="fr-FR" w:eastAsia="fr-FR" w:bidi="fr-FR"/>
      </w:rPr>
    </w:lvl>
    <w:lvl w:ilvl="3" w:tplc="8BB40D88">
      <w:numFmt w:val="bullet"/>
      <w:lvlText w:val="•"/>
      <w:lvlJc w:val="left"/>
      <w:pPr>
        <w:ind w:left="4375" w:hanging="360"/>
      </w:pPr>
      <w:rPr>
        <w:rFonts w:hint="default"/>
        <w:lang w:val="fr-FR" w:eastAsia="fr-FR" w:bidi="fr-FR"/>
      </w:rPr>
    </w:lvl>
    <w:lvl w:ilvl="4" w:tplc="7CBA78BE">
      <w:numFmt w:val="bullet"/>
      <w:lvlText w:val="•"/>
      <w:lvlJc w:val="left"/>
      <w:pPr>
        <w:ind w:left="5190" w:hanging="360"/>
      </w:pPr>
      <w:rPr>
        <w:rFonts w:hint="default"/>
        <w:lang w:val="fr-FR" w:eastAsia="fr-FR" w:bidi="fr-FR"/>
      </w:rPr>
    </w:lvl>
    <w:lvl w:ilvl="5" w:tplc="B2305D3A">
      <w:numFmt w:val="bullet"/>
      <w:lvlText w:val="•"/>
      <w:lvlJc w:val="left"/>
      <w:pPr>
        <w:ind w:left="6005" w:hanging="360"/>
      </w:pPr>
      <w:rPr>
        <w:rFonts w:hint="default"/>
        <w:lang w:val="fr-FR" w:eastAsia="fr-FR" w:bidi="fr-FR"/>
      </w:rPr>
    </w:lvl>
    <w:lvl w:ilvl="6" w:tplc="D62CDDD0">
      <w:numFmt w:val="bullet"/>
      <w:lvlText w:val="•"/>
      <w:lvlJc w:val="left"/>
      <w:pPr>
        <w:ind w:left="6820" w:hanging="360"/>
      </w:pPr>
      <w:rPr>
        <w:rFonts w:hint="default"/>
        <w:lang w:val="fr-FR" w:eastAsia="fr-FR" w:bidi="fr-FR"/>
      </w:rPr>
    </w:lvl>
    <w:lvl w:ilvl="7" w:tplc="F052425A">
      <w:numFmt w:val="bullet"/>
      <w:lvlText w:val="•"/>
      <w:lvlJc w:val="left"/>
      <w:pPr>
        <w:ind w:left="7635" w:hanging="360"/>
      </w:pPr>
      <w:rPr>
        <w:rFonts w:hint="default"/>
        <w:lang w:val="fr-FR" w:eastAsia="fr-FR" w:bidi="fr-FR"/>
      </w:rPr>
    </w:lvl>
    <w:lvl w:ilvl="8" w:tplc="C73261D8">
      <w:numFmt w:val="bullet"/>
      <w:lvlText w:val="•"/>
      <w:lvlJc w:val="left"/>
      <w:pPr>
        <w:ind w:left="8450" w:hanging="360"/>
      </w:pPr>
      <w:rPr>
        <w:rFonts w:hint="default"/>
        <w:lang w:val="fr-FR" w:eastAsia="fr-FR" w:bidi="fr-FR"/>
      </w:rPr>
    </w:lvl>
  </w:abstractNum>
  <w:num w:numId="1" w16cid:durableId="7683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3A9"/>
    <w:rsid w:val="00465E28"/>
    <w:rsid w:val="00D713A9"/>
    <w:rsid w:val="00E01975"/>
    <w:rsid w:val="00F56637"/>
    <w:rsid w:val="00F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FF8D49B"/>
  <w15:docId w15:val="{056C75C6-A379-470D-B1C3-E372F38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538" w:hanging="42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38" w:hanging="42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jlangis</dc:creator>
  <cp:lastModifiedBy>Isabelle Bonin</cp:lastModifiedBy>
  <cp:revision>3</cp:revision>
  <dcterms:created xsi:type="dcterms:W3CDTF">2026-06-16T13:18:00Z</dcterms:created>
  <dcterms:modified xsi:type="dcterms:W3CDTF">2026-06-16T13:21:00Z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2026-06-16T00:00:00Z</vt:filetime>
  </property>
</Properties>
</file>