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4658" w14:textId="77777777" w:rsidR="00807AC7" w:rsidRPr="003068C5" w:rsidRDefault="00807AC7" w:rsidP="00807AC7">
      <w:pPr>
        <w:rPr>
          <w:rFonts w:ascii="Arial" w:hAnsi="Arial" w:cs="Arial"/>
          <w:sz w:val="44"/>
          <w:szCs w:val="44"/>
        </w:rPr>
      </w:pPr>
      <w:r w:rsidRPr="003068C5">
        <w:rPr>
          <w:rFonts w:ascii="Arial" w:hAnsi="Arial" w:cs="Arial"/>
          <w:sz w:val="44"/>
          <w:szCs w:val="44"/>
        </w:rPr>
        <w:t>LE LOISIR POUR TOUS!</w:t>
      </w:r>
    </w:p>
    <w:p w14:paraId="40228FC9" w14:textId="77777777" w:rsidR="00807AC7" w:rsidRPr="00A87B0E" w:rsidRDefault="00807AC7" w:rsidP="00807AC7">
      <w:pPr>
        <w:rPr>
          <w:rFonts w:ascii="Arial" w:hAnsi="Arial" w:cs="Arial"/>
          <w:sz w:val="32"/>
          <w:szCs w:val="32"/>
          <w:highlight w:val="yellow"/>
        </w:rPr>
      </w:pPr>
    </w:p>
    <w:p w14:paraId="08F2E87E" w14:textId="77777777" w:rsidR="00807AC7" w:rsidRDefault="00807AC7" w:rsidP="00807AC7">
      <w:pPr>
        <w:widowControl w:val="0"/>
        <w:rPr>
          <w:rFonts w:ascii="Century Schoolbook" w:hAnsi="Century Schoolbook"/>
          <w:sz w:val="19"/>
          <w:szCs w:val="19"/>
        </w:rPr>
      </w:pPr>
      <w:r>
        <w:t> </w:t>
      </w:r>
    </w:p>
    <w:p w14:paraId="69CDCE69" w14:textId="77777777" w:rsidR="00807AC7" w:rsidRDefault="00807AC7" w:rsidP="00807AC7">
      <w:pPr>
        <w:rPr>
          <w:rFonts w:ascii="Arial" w:hAnsi="Arial" w:cs="Arial"/>
          <w:sz w:val="32"/>
          <w:szCs w:val="32"/>
          <w:lang w:val="fr-FR"/>
        </w:rPr>
      </w:pPr>
      <w:r>
        <w:rPr>
          <w:rFonts w:ascii="Arial" w:hAnsi="Arial" w:cs="Arial"/>
          <w:sz w:val="36"/>
          <w:szCs w:val="36"/>
        </w:rPr>
        <w:t>Préambule</w:t>
      </w:r>
    </w:p>
    <w:p w14:paraId="17748B88" w14:textId="373A62F9" w:rsidR="00807AC7" w:rsidRPr="0005724E" w:rsidRDefault="00807AC7" w:rsidP="00807AC7">
      <w:pPr>
        <w:rPr>
          <w:rFonts w:ascii="Arial" w:hAnsi="Arial" w:cs="Arial"/>
          <w:sz w:val="32"/>
          <w:szCs w:val="32"/>
          <w:lang w:val="fr-FR"/>
        </w:rPr>
      </w:pPr>
      <w:r>
        <w:rPr>
          <w:rFonts w:ascii="Arial" w:hAnsi="Arial" w:cs="Arial"/>
          <w:sz w:val="32"/>
          <w:szCs w:val="32"/>
          <w:lang w:val="fr-FR"/>
        </w:rPr>
        <w:t xml:space="preserve">Toute personne qui </w:t>
      </w:r>
      <w:r w:rsidR="00A327AA">
        <w:rPr>
          <w:rFonts w:ascii="Arial" w:hAnsi="Arial" w:cs="Arial"/>
          <w:sz w:val="32"/>
          <w:szCs w:val="32"/>
          <w:lang w:val="fr-FR"/>
        </w:rPr>
        <w:t>pratique</w:t>
      </w:r>
      <w:r>
        <w:rPr>
          <w:rFonts w:ascii="Arial" w:hAnsi="Arial" w:cs="Arial"/>
          <w:sz w:val="32"/>
          <w:szCs w:val="32"/>
          <w:lang w:val="fr-FR"/>
        </w:rPr>
        <w:t xml:space="preserve"> </w:t>
      </w:r>
      <w:r w:rsidR="00A327AA">
        <w:rPr>
          <w:rFonts w:ascii="Arial" w:hAnsi="Arial" w:cs="Arial"/>
          <w:sz w:val="32"/>
          <w:szCs w:val="32"/>
          <w:lang w:val="fr-FR"/>
        </w:rPr>
        <w:t>un</w:t>
      </w:r>
      <w:r>
        <w:rPr>
          <w:rFonts w:ascii="Arial" w:hAnsi="Arial" w:cs="Arial"/>
          <w:sz w:val="32"/>
          <w:szCs w:val="32"/>
          <w:lang w:val="fr-FR"/>
        </w:rPr>
        <w:t xml:space="preserve"> sport ou un loisir s’attend habituellement à vivre une belle expérience et s’épanouir. </w:t>
      </w:r>
      <w:r w:rsidR="00140951">
        <w:rPr>
          <w:rFonts w:ascii="Arial" w:hAnsi="Arial" w:cs="Arial"/>
          <w:sz w:val="32"/>
          <w:szCs w:val="32"/>
          <w:lang w:val="fr-FR"/>
        </w:rPr>
        <w:t>Pour une personne ayant un handicap</w:t>
      </w:r>
      <w:r w:rsidR="00A327AA">
        <w:rPr>
          <w:rFonts w:ascii="Arial" w:hAnsi="Arial" w:cs="Arial"/>
          <w:sz w:val="32"/>
          <w:szCs w:val="32"/>
          <w:lang w:val="fr-FR"/>
        </w:rPr>
        <w:t>,</w:t>
      </w:r>
      <w:r w:rsidR="00140951">
        <w:rPr>
          <w:rFonts w:ascii="Arial" w:hAnsi="Arial" w:cs="Arial"/>
          <w:sz w:val="32"/>
          <w:szCs w:val="32"/>
          <w:lang w:val="fr-FR"/>
        </w:rPr>
        <w:t xml:space="preserve"> l’</w:t>
      </w:r>
      <w:r>
        <w:rPr>
          <w:rFonts w:ascii="Arial" w:hAnsi="Arial" w:cs="Arial"/>
          <w:sz w:val="32"/>
          <w:szCs w:val="32"/>
          <w:lang w:val="fr-FR"/>
        </w:rPr>
        <w:t>accessibilité universelle et l’inclusion sont essentielles</w:t>
      </w:r>
      <w:r w:rsidR="00140951">
        <w:rPr>
          <w:rFonts w:ascii="Arial" w:hAnsi="Arial" w:cs="Arial"/>
          <w:sz w:val="32"/>
          <w:szCs w:val="32"/>
          <w:lang w:val="fr-FR"/>
        </w:rPr>
        <w:t xml:space="preserve">. </w:t>
      </w:r>
      <w:r>
        <w:rPr>
          <w:rFonts w:ascii="Arial" w:hAnsi="Arial" w:cs="Arial"/>
          <w:sz w:val="32"/>
          <w:szCs w:val="32"/>
          <w:lang w:val="fr-FR"/>
        </w:rPr>
        <w:t>Sans elles, il sera</w:t>
      </w:r>
      <w:r w:rsidR="00140951">
        <w:rPr>
          <w:rFonts w:ascii="Arial" w:hAnsi="Arial" w:cs="Arial"/>
          <w:sz w:val="32"/>
          <w:szCs w:val="32"/>
          <w:lang w:val="fr-FR"/>
        </w:rPr>
        <w:t>it</w:t>
      </w:r>
      <w:r>
        <w:rPr>
          <w:rFonts w:ascii="Arial" w:hAnsi="Arial" w:cs="Arial"/>
          <w:sz w:val="32"/>
          <w:szCs w:val="32"/>
          <w:lang w:val="fr-FR"/>
        </w:rPr>
        <w:t xml:space="preserve"> très difficile de vivre une </w:t>
      </w:r>
      <w:r w:rsidR="00140951">
        <w:rPr>
          <w:rFonts w:ascii="Arial" w:hAnsi="Arial" w:cs="Arial"/>
          <w:sz w:val="32"/>
          <w:szCs w:val="32"/>
          <w:lang w:val="fr-FR"/>
        </w:rPr>
        <w:t>expérience positive.</w:t>
      </w:r>
      <w:r>
        <w:rPr>
          <w:rFonts w:ascii="Arial" w:hAnsi="Arial" w:cs="Arial"/>
          <w:sz w:val="32"/>
          <w:szCs w:val="32"/>
          <w:lang w:val="fr-FR"/>
        </w:rPr>
        <w:t xml:space="preserve"> C’est pourquoi, il </w:t>
      </w:r>
      <w:r w:rsidR="00140951">
        <w:rPr>
          <w:rFonts w:ascii="Arial" w:hAnsi="Arial" w:cs="Arial"/>
          <w:sz w:val="32"/>
          <w:szCs w:val="32"/>
          <w:lang w:val="fr-FR"/>
        </w:rPr>
        <w:t xml:space="preserve">importe de que ces deux éléments soient toujours aux cœur des actions de tous et chacun. </w:t>
      </w:r>
    </w:p>
    <w:p w14:paraId="6D199DC5" w14:textId="77777777" w:rsidR="00807AC7" w:rsidRPr="0005724E" w:rsidRDefault="00807AC7" w:rsidP="00807AC7">
      <w:pPr>
        <w:autoSpaceDE w:val="0"/>
        <w:autoSpaceDN w:val="0"/>
        <w:adjustRightInd w:val="0"/>
        <w:rPr>
          <w:rFonts w:ascii="Arial" w:hAnsi="Arial" w:cs="Arial"/>
          <w:sz w:val="32"/>
          <w:szCs w:val="32"/>
          <w:lang w:val="fr-FR"/>
        </w:rPr>
      </w:pPr>
    </w:p>
    <w:p w14:paraId="0AC685B5" w14:textId="0157A647" w:rsidR="00807AC7" w:rsidRDefault="00EE5926" w:rsidP="00807AC7">
      <w:pPr>
        <w:widowControl w:val="0"/>
        <w:rPr>
          <w:rFonts w:ascii="Arial" w:hAnsi="Arial" w:cs="Arial"/>
          <w:sz w:val="32"/>
          <w:szCs w:val="32"/>
          <w:lang w:val="fr-FR"/>
        </w:rPr>
      </w:pPr>
      <w:r>
        <w:rPr>
          <w:rFonts w:ascii="Arial" w:hAnsi="Arial" w:cs="Arial"/>
          <w:sz w:val="32"/>
          <w:szCs w:val="32"/>
          <w:lang w:val="fr-FR"/>
        </w:rPr>
        <w:t>B</w:t>
      </w:r>
      <w:r w:rsidR="00807AC7" w:rsidRPr="0005724E">
        <w:rPr>
          <w:rFonts w:ascii="Arial" w:hAnsi="Arial" w:cs="Arial"/>
          <w:sz w:val="32"/>
          <w:szCs w:val="32"/>
          <w:lang w:val="fr-FR"/>
        </w:rPr>
        <w:t xml:space="preserve">onne </w:t>
      </w:r>
      <w:r w:rsidR="00FB10E6" w:rsidRPr="0005724E">
        <w:rPr>
          <w:rFonts w:ascii="Arial" w:hAnsi="Arial" w:cs="Arial"/>
          <w:sz w:val="32"/>
          <w:szCs w:val="32"/>
          <w:lang w:val="fr-FR"/>
        </w:rPr>
        <w:t>lecture !</w:t>
      </w:r>
      <w:r w:rsidR="00807AC7" w:rsidRPr="0005724E">
        <w:rPr>
          <w:rFonts w:ascii="Arial" w:hAnsi="Arial" w:cs="Arial"/>
          <w:sz w:val="32"/>
          <w:szCs w:val="32"/>
          <w:lang w:val="fr-FR"/>
        </w:rPr>
        <w:t> </w:t>
      </w:r>
    </w:p>
    <w:p w14:paraId="7D041D08" w14:textId="77777777" w:rsidR="00825B3D" w:rsidRPr="0005724E" w:rsidRDefault="00825B3D" w:rsidP="00807AC7">
      <w:pPr>
        <w:widowControl w:val="0"/>
        <w:rPr>
          <w:rFonts w:ascii="Arial" w:hAnsi="Arial" w:cs="Arial"/>
          <w:sz w:val="32"/>
          <w:szCs w:val="32"/>
          <w:lang w:val="fr-FR"/>
        </w:rPr>
      </w:pPr>
    </w:p>
    <w:p w14:paraId="21DAC986" w14:textId="77777777" w:rsidR="00807AC7" w:rsidRDefault="00807AC7" w:rsidP="00807AC7">
      <w:pPr>
        <w:widowControl w:val="0"/>
        <w:rPr>
          <w:rFonts w:ascii="Century Schoolbook" w:hAnsi="Century Schoolbook"/>
          <w:sz w:val="19"/>
          <w:szCs w:val="19"/>
          <w:lang w:val="fr-FR"/>
        </w:rPr>
      </w:pPr>
    </w:p>
    <w:p w14:paraId="6171D8D8" w14:textId="77777777" w:rsidR="00807AC7" w:rsidRPr="005E55BD" w:rsidRDefault="00807AC7" w:rsidP="00807AC7">
      <w:pPr>
        <w:rPr>
          <w:rFonts w:ascii="Arial" w:hAnsi="Arial" w:cs="Arial"/>
          <w:sz w:val="36"/>
          <w:szCs w:val="36"/>
        </w:rPr>
      </w:pPr>
      <w:r w:rsidRPr="005E55BD">
        <w:rPr>
          <w:rFonts w:ascii="Arial" w:hAnsi="Arial" w:cs="Arial"/>
          <w:sz w:val="36"/>
          <w:szCs w:val="36"/>
        </w:rPr>
        <w:t>Dans ce numéro</w:t>
      </w:r>
    </w:p>
    <w:p w14:paraId="0CCF8BBF" w14:textId="33C4BC7F" w:rsidR="00C024D9" w:rsidRPr="00C024D9" w:rsidRDefault="00C024D9" w:rsidP="00C024D9">
      <w:pPr>
        <w:rPr>
          <w:rFonts w:ascii="Arial" w:hAnsi="Arial" w:cs="Arial"/>
          <w:sz w:val="32"/>
          <w:szCs w:val="32"/>
          <w:lang w:val="fr-FR"/>
        </w:rPr>
      </w:pPr>
      <w:r w:rsidRPr="00C024D9">
        <w:rPr>
          <w:rFonts w:ascii="Arial" w:hAnsi="Arial" w:cs="Arial"/>
          <w:sz w:val="32"/>
          <w:szCs w:val="32"/>
          <w:lang w:val="fr-FR"/>
        </w:rPr>
        <w:t>Adhésion des membres 2023-2024</w:t>
      </w:r>
    </w:p>
    <w:p w14:paraId="1130E0A0" w14:textId="1D80364C" w:rsidR="00C024D9" w:rsidRPr="00C024D9" w:rsidRDefault="00C024D9" w:rsidP="00C024D9">
      <w:pPr>
        <w:rPr>
          <w:rFonts w:ascii="Arial" w:hAnsi="Arial" w:cs="Arial"/>
          <w:sz w:val="32"/>
          <w:szCs w:val="32"/>
          <w:lang w:val="fr-FR"/>
        </w:rPr>
      </w:pPr>
      <w:r w:rsidRPr="00C024D9">
        <w:rPr>
          <w:rFonts w:ascii="Arial" w:hAnsi="Arial" w:cs="Arial"/>
          <w:sz w:val="32"/>
          <w:szCs w:val="32"/>
          <w:lang w:val="fr-FR"/>
        </w:rPr>
        <w:t>Retour sur le programme Population active</w:t>
      </w:r>
    </w:p>
    <w:p w14:paraId="1B26237B" w14:textId="77A5FD91" w:rsidR="00C024D9" w:rsidRPr="00C024D9" w:rsidRDefault="00C024D9" w:rsidP="00C024D9">
      <w:pPr>
        <w:rPr>
          <w:rFonts w:ascii="Arial" w:hAnsi="Arial" w:cs="Arial"/>
          <w:sz w:val="32"/>
          <w:szCs w:val="32"/>
          <w:lang w:val="fr-FR"/>
        </w:rPr>
      </w:pPr>
      <w:r w:rsidRPr="00C024D9">
        <w:rPr>
          <w:rFonts w:ascii="Arial" w:hAnsi="Arial" w:cs="Arial"/>
          <w:sz w:val="32"/>
          <w:szCs w:val="32"/>
          <w:lang w:val="fr-FR"/>
        </w:rPr>
        <w:t xml:space="preserve">Programme </w:t>
      </w:r>
      <w:r w:rsidR="00907D0F">
        <w:rPr>
          <w:rFonts w:ascii="Arial" w:hAnsi="Arial" w:cs="Arial"/>
          <w:sz w:val="32"/>
          <w:szCs w:val="32"/>
          <w:lang w:val="fr-FR"/>
        </w:rPr>
        <w:t xml:space="preserve">d’aide financière </w:t>
      </w:r>
      <w:r w:rsidRPr="00C024D9">
        <w:rPr>
          <w:rFonts w:ascii="Arial" w:hAnsi="Arial" w:cs="Arial"/>
          <w:sz w:val="32"/>
          <w:szCs w:val="32"/>
          <w:lang w:val="fr-FR"/>
        </w:rPr>
        <w:t>au loisir des personnes handicapées PAFLPH-1 2023-2024</w:t>
      </w:r>
    </w:p>
    <w:p w14:paraId="3F1EACB5" w14:textId="77777777" w:rsidR="002A5315" w:rsidRPr="002A5315" w:rsidRDefault="00B919CD" w:rsidP="00C024D9">
      <w:pPr>
        <w:rPr>
          <w:rFonts w:ascii="Arial" w:hAnsi="Arial" w:cs="Arial"/>
          <w:sz w:val="32"/>
          <w:szCs w:val="32"/>
          <w:lang w:val="fr-FR"/>
        </w:rPr>
      </w:pPr>
      <w:r w:rsidRPr="002A5315">
        <w:rPr>
          <w:rFonts w:ascii="Arial" w:hAnsi="Arial" w:cs="Arial"/>
          <w:sz w:val="32"/>
          <w:szCs w:val="32"/>
          <w:lang w:val="fr-FR"/>
        </w:rPr>
        <w:t xml:space="preserve">Programme Accès-Cible de </w:t>
      </w:r>
      <w:r w:rsidR="002A5315" w:rsidRPr="002A5315">
        <w:rPr>
          <w:rFonts w:ascii="Arial" w:hAnsi="Arial" w:cs="Arial"/>
          <w:sz w:val="32"/>
          <w:szCs w:val="32"/>
          <w:lang w:val="fr-FR"/>
        </w:rPr>
        <w:t>l’AQLPH</w:t>
      </w:r>
    </w:p>
    <w:p w14:paraId="49854AD1" w14:textId="6D4335D3" w:rsidR="00C024D9" w:rsidRPr="002A5315" w:rsidRDefault="007F0C2C" w:rsidP="00C024D9">
      <w:pPr>
        <w:rPr>
          <w:rFonts w:ascii="Arial" w:hAnsi="Arial" w:cs="Arial"/>
          <w:sz w:val="32"/>
          <w:szCs w:val="32"/>
          <w:lang w:val="fr-FR"/>
        </w:rPr>
      </w:pPr>
      <w:r w:rsidRPr="002A5315">
        <w:rPr>
          <w:rFonts w:ascii="Arial" w:hAnsi="Arial" w:cs="Arial"/>
          <w:sz w:val="32"/>
          <w:szCs w:val="32"/>
          <w:lang w:val="fr-FR"/>
        </w:rPr>
        <w:t>Camp de jour</w:t>
      </w:r>
      <w:r w:rsidR="00060927" w:rsidRPr="002A5315">
        <w:rPr>
          <w:rFonts w:ascii="Arial" w:hAnsi="Arial" w:cs="Arial"/>
          <w:sz w:val="32"/>
          <w:szCs w:val="32"/>
          <w:lang w:val="fr-FR"/>
        </w:rPr>
        <w:t xml:space="preserve"> </w:t>
      </w:r>
    </w:p>
    <w:p w14:paraId="5EE3F541" w14:textId="0D9DB13B" w:rsidR="00C024D9" w:rsidRPr="00C024D9" w:rsidRDefault="00AD09EE" w:rsidP="002A5315">
      <w:pPr>
        <w:rPr>
          <w:rFonts w:ascii="Arial" w:hAnsi="Arial" w:cs="Arial"/>
          <w:sz w:val="32"/>
          <w:szCs w:val="32"/>
          <w:lang w:val="fr-FR"/>
        </w:rPr>
      </w:pPr>
      <w:r>
        <w:rPr>
          <w:rFonts w:ascii="Arial" w:hAnsi="Arial" w:cs="Arial"/>
          <w:sz w:val="32"/>
          <w:szCs w:val="32"/>
          <w:lang w:val="fr-FR"/>
        </w:rPr>
        <w:t>Implication avec les partenaires</w:t>
      </w:r>
      <w:r w:rsidR="00766392">
        <w:rPr>
          <w:rFonts w:ascii="Arial" w:hAnsi="Arial" w:cs="Arial"/>
          <w:sz w:val="32"/>
          <w:szCs w:val="32"/>
          <w:lang w:val="fr-FR"/>
        </w:rPr>
        <w:t xml:space="preserve"> </w:t>
      </w:r>
    </w:p>
    <w:p w14:paraId="6A44A962" w14:textId="5C8CE084" w:rsidR="00C024D9" w:rsidRPr="00C024D9" w:rsidRDefault="00C024D9" w:rsidP="00C024D9">
      <w:pPr>
        <w:rPr>
          <w:rFonts w:ascii="Arial" w:hAnsi="Arial" w:cs="Arial"/>
          <w:sz w:val="32"/>
          <w:szCs w:val="32"/>
          <w:lang w:val="fr-FR"/>
        </w:rPr>
      </w:pPr>
      <w:r w:rsidRPr="00C024D9">
        <w:rPr>
          <w:rFonts w:ascii="Arial" w:hAnsi="Arial" w:cs="Arial"/>
          <w:sz w:val="32"/>
          <w:szCs w:val="32"/>
          <w:lang w:val="fr-FR"/>
        </w:rPr>
        <w:t>Carte accompagnement loisir (CAL)</w:t>
      </w:r>
    </w:p>
    <w:p w14:paraId="67230E95" w14:textId="03248593" w:rsidR="00C024D9" w:rsidRPr="00C024D9" w:rsidRDefault="00C024D9" w:rsidP="00C024D9">
      <w:pPr>
        <w:rPr>
          <w:rFonts w:ascii="Arial" w:hAnsi="Arial" w:cs="Arial"/>
          <w:sz w:val="32"/>
          <w:szCs w:val="32"/>
          <w:lang w:val="fr-FR"/>
        </w:rPr>
      </w:pPr>
      <w:r w:rsidRPr="00C024D9">
        <w:rPr>
          <w:rFonts w:ascii="Arial" w:hAnsi="Arial" w:cs="Arial"/>
          <w:sz w:val="32"/>
          <w:szCs w:val="32"/>
          <w:lang w:val="fr-FR"/>
        </w:rPr>
        <w:t>Mise à jour des répertoires</w:t>
      </w:r>
      <w:r w:rsidR="00FC38A1">
        <w:rPr>
          <w:rFonts w:ascii="Arial" w:hAnsi="Arial" w:cs="Arial"/>
          <w:sz w:val="32"/>
          <w:szCs w:val="32"/>
          <w:lang w:val="fr-FR"/>
        </w:rPr>
        <w:t xml:space="preserve"> de ZLM</w:t>
      </w:r>
    </w:p>
    <w:p w14:paraId="128B7B35" w14:textId="49ED4F32" w:rsidR="008B6B3B" w:rsidRPr="00C024D9" w:rsidRDefault="008B6B3B" w:rsidP="00C024D9">
      <w:pPr>
        <w:rPr>
          <w:rFonts w:ascii="Arial" w:hAnsi="Arial" w:cs="Arial"/>
          <w:sz w:val="32"/>
          <w:szCs w:val="32"/>
          <w:lang w:val="fr-FR"/>
        </w:rPr>
      </w:pPr>
      <w:r>
        <w:rPr>
          <w:rFonts w:ascii="Arial" w:hAnsi="Arial" w:cs="Arial"/>
          <w:sz w:val="32"/>
          <w:szCs w:val="32"/>
          <w:lang w:val="fr-FR"/>
        </w:rPr>
        <w:t>Partenariat avec Bromont, montagne d’expériences</w:t>
      </w:r>
    </w:p>
    <w:p w14:paraId="0199A3B2" w14:textId="5710E92C" w:rsidR="00C024D9" w:rsidRPr="00C024D9" w:rsidRDefault="00C024D9" w:rsidP="00C024D9">
      <w:pPr>
        <w:rPr>
          <w:rFonts w:ascii="Arial" w:hAnsi="Arial" w:cs="Arial"/>
          <w:sz w:val="32"/>
          <w:szCs w:val="32"/>
          <w:lang w:val="fr-FR"/>
        </w:rPr>
      </w:pPr>
      <w:r w:rsidRPr="00C024D9">
        <w:rPr>
          <w:rFonts w:ascii="Arial" w:hAnsi="Arial" w:cs="Arial"/>
          <w:sz w:val="32"/>
          <w:szCs w:val="32"/>
          <w:lang w:val="fr-FR"/>
        </w:rPr>
        <w:t>Dépasser ses limites et accroître son autonomie avec le para-escalade</w:t>
      </w:r>
    </w:p>
    <w:p w14:paraId="4BC07BC7" w14:textId="1A92B48F" w:rsidR="003D4F5A" w:rsidRPr="00C024D9" w:rsidRDefault="003D4F5A" w:rsidP="00C024D9">
      <w:pPr>
        <w:spacing w:line="300" w:lineRule="auto"/>
        <w:rPr>
          <w:rFonts w:ascii="Century Schoolbook" w:hAnsi="Century Schoolbook"/>
          <w:sz w:val="19"/>
          <w:szCs w:val="19"/>
        </w:rPr>
      </w:pPr>
    </w:p>
    <w:p w14:paraId="325953F1" w14:textId="77777777" w:rsidR="00807AC7" w:rsidRDefault="00807AC7" w:rsidP="00807AC7">
      <w:pPr>
        <w:widowControl w:val="0"/>
        <w:rPr>
          <w:rFonts w:ascii="Arial" w:hAnsi="Arial" w:cs="Arial"/>
          <w:color w:val="000000"/>
          <w:kern w:val="28"/>
          <w:sz w:val="36"/>
          <w:szCs w:val="36"/>
          <w:highlight w:val="yellow"/>
          <w:lang w:eastAsia="fr-CA"/>
          <w14:cntxtAlts/>
        </w:rPr>
      </w:pPr>
    </w:p>
    <w:p w14:paraId="27F60571" w14:textId="77777777" w:rsidR="00807AC7" w:rsidRPr="008B260D" w:rsidRDefault="00140951" w:rsidP="00807AC7">
      <w:pPr>
        <w:widowControl w:val="0"/>
        <w:rPr>
          <w:rFonts w:ascii="Arial" w:hAnsi="Arial" w:cs="Arial"/>
          <w:sz w:val="32"/>
          <w:szCs w:val="32"/>
          <w:lang w:val="fr-FR"/>
        </w:rPr>
      </w:pPr>
      <w:r>
        <w:rPr>
          <w:rFonts w:ascii="Arial" w:hAnsi="Arial" w:cs="Arial"/>
          <w:color w:val="000000"/>
          <w:kern w:val="28"/>
          <w:sz w:val="36"/>
          <w:szCs w:val="36"/>
          <w:lang w:eastAsia="fr-CA"/>
          <w14:cntxtAlts/>
        </w:rPr>
        <w:t>Adhésion des membre</w:t>
      </w:r>
      <w:r w:rsidR="0015086E">
        <w:rPr>
          <w:rFonts w:ascii="Arial" w:hAnsi="Arial" w:cs="Arial"/>
          <w:color w:val="000000"/>
          <w:kern w:val="28"/>
          <w:sz w:val="36"/>
          <w:szCs w:val="36"/>
          <w:lang w:eastAsia="fr-CA"/>
          <w14:cntxtAlts/>
        </w:rPr>
        <w:t>s</w:t>
      </w:r>
      <w:r>
        <w:rPr>
          <w:rFonts w:ascii="Arial" w:hAnsi="Arial" w:cs="Arial"/>
          <w:color w:val="000000"/>
          <w:kern w:val="28"/>
          <w:sz w:val="36"/>
          <w:szCs w:val="36"/>
          <w:lang w:eastAsia="fr-CA"/>
          <w14:cntxtAlts/>
        </w:rPr>
        <w:t xml:space="preserve"> 2023-2024</w:t>
      </w:r>
    </w:p>
    <w:p w14:paraId="521B834C" w14:textId="37202A5B" w:rsidR="00A2082C" w:rsidRPr="00A2082C" w:rsidRDefault="0015086E" w:rsidP="00807AC7">
      <w:pPr>
        <w:widowControl w:val="0"/>
        <w:rPr>
          <w:rFonts w:ascii="Arial" w:hAnsi="Arial" w:cs="Arial"/>
          <w:sz w:val="32"/>
          <w:szCs w:val="32"/>
        </w:rPr>
      </w:pPr>
      <w:r>
        <w:rPr>
          <w:rFonts w:ascii="Arial" w:hAnsi="Arial" w:cs="Arial"/>
          <w:sz w:val="32"/>
          <w:szCs w:val="32"/>
          <w:lang w:val="fr-FR"/>
        </w:rPr>
        <w:t xml:space="preserve">Récemment, nous avons fait parvenir toutes les informations relatives à l’adhésion à ZLM pour l’année financière 2023-2024. </w:t>
      </w:r>
      <w:r w:rsidR="00F8389C">
        <w:rPr>
          <w:rFonts w:ascii="Arial" w:hAnsi="Arial" w:cs="Arial"/>
          <w:sz w:val="32"/>
          <w:szCs w:val="32"/>
          <w:lang w:val="fr-FR"/>
        </w:rPr>
        <w:t xml:space="preserve">Si ce n’est pas déjà fait, </w:t>
      </w:r>
      <w:r w:rsidR="00CF1815">
        <w:rPr>
          <w:rFonts w:ascii="Arial" w:hAnsi="Arial" w:cs="Arial"/>
          <w:sz w:val="32"/>
          <w:szCs w:val="32"/>
          <w:lang w:val="fr-FR"/>
        </w:rPr>
        <w:t>il</w:t>
      </w:r>
      <w:r>
        <w:rPr>
          <w:rFonts w:ascii="Arial" w:hAnsi="Arial" w:cs="Arial"/>
          <w:sz w:val="32"/>
          <w:szCs w:val="32"/>
          <w:lang w:val="fr-FR"/>
        </w:rPr>
        <w:t xml:space="preserve"> est maintenant le temps de procéder. </w:t>
      </w:r>
      <w:r w:rsidR="00396503">
        <w:rPr>
          <w:rFonts w:ascii="Arial" w:hAnsi="Arial" w:cs="Arial"/>
          <w:sz w:val="32"/>
          <w:szCs w:val="32"/>
          <w:lang w:val="fr-FR"/>
        </w:rPr>
        <w:t xml:space="preserve">Parmi les avantages d’être membre de ZLM, pensons aux éléments suivants : </w:t>
      </w:r>
    </w:p>
    <w:p w14:paraId="165AF7A4" w14:textId="076B9BE5" w:rsidR="003E570B" w:rsidRPr="003E570B" w:rsidRDefault="003E570B" w:rsidP="003E570B">
      <w:pPr>
        <w:widowControl w:val="0"/>
        <w:ind w:left="567" w:hanging="567"/>
        <w:rPr>
          <w:rFonts w:ascii="Arial" w:hAnsi="Arial" w:cs="Arial"/>
          <w:sz w:val="32"/>
          <w:szCs w:val="32"/>
          <w:lang w:val="fr-FR"/>
        </w:rPr>
      </w:pPr>
      <w:r w:rsidRPr="003E570B">
        <w:rPr>
          <w:rFonts w:ascii="Arial" w:hAnsi="Arial" w:cs="Arial"/>
          <w:sz w:val="32"/>
          <w:szCs w:val="32"/>
          <w:lang w:val="fr-FR"/>
        </w:rPr>
        <w:t>L’accompagnement (services-conseils, concertation, financement)</w:t>
      </w:r>
    </w:p>
    <w:p w14:paraId="3ADB0247" w14:textId="62597ACA" w:rsidR="003E570B" w:rsidRPr="003E570B" w:rsidRDefault="003E570B" w:rsidP="003E570B">
      <w:pPr>
        <w:widowControl w:val="0"/>
        <w:ind w:left="567" w:hanging="567"/>
        <w:rPr>
          <w:rFonts w:ascii="Arial" w:hAnsi="Arial" w:cs="Arial"/>
          <w:sz w:val="32"/>
          <w:szCs w:val="32"/>
          <w:lang w:val="fr-FR"/>
        </w:rPr>
      </w:pPr>
      <w:r w:rsidRPr="003E570B">
        <w:rPr>
          <w:rFonts w:ascii="Arial" w:hAnsi="Arial" w:cs="Arial"/>
          <w:sz w:val="32"/>
          <w:szCs w:val="32"/>
          <w:lang w:val="fr-FR"/>
        </w:rPr>
        <w:t>Le réseautage</w:t>
      </w:r>
    </w:p>
    <w:p w14:paraId="7EF3445E" w14:textId="7C2EAF8D" w:rsidR="003E570B" w:rsidRPr="003E570B" w:rsidRDefault="003E570B" w:rsidP="003E570B">
      <w:pPr>
        <w:widowControl w:val="0"/>
        <w:rPr>
          <w:rFonts w:ascii="Arial" w:hAnsi="Arial" w:cs="Arial"/>
          <w:sz w:val="32"/>
          <w:szCs w:val="32"/>
          <w:lang w:val="fr-FR"/>
        </w:rPr>
      </w:pPr>
      <w:r w:rsidRPr="003E570B">
        <w:rPr>
          <w:rFonts w:ascii="Arial" w:hAnsi="Arial" w:cs="Arial"/>
          <w:sz w:val="32"/>
          <w:szCs w:val="32"/>
          <w:lang w:val="fr-FR"/>
        </w:rPr>
        <w:t>L’admissibilité pour les organismes au programme Population active</w:t>
      </w:r>
      <w:r>
        <w:rPr>
          <w:rFonts w:ascii="Arial" w:hAnsi="Arial" w:cs="Arial"/>
          <w:sz w:val="32"/>
          <w:szCs w:val="32"/>
          <w:lang w:val="fr-FR"/>
        </w:rPr>
        <w:t xml:space="preserve"> </w:t>
      </w:r>
      <w:r w:rsidRPr="003E570B">
        <w:rPr>
          <w:rFonts w:ascii="Arial" w:hAnsi="Arial" w:cs="Arial"/>
          <w:sz w:val="32"/>
          <w:szCs w:val="32"/>
          <w:lang w:val="fr-FR"/>
        </w:rPr>
        <w:t>(achat équipements)</w:t>
      </w:r>
    </w:p>
    <w:p w14:paraId="0BCD6EB3" w14:textId="0298D7F9" w:rsidR="00B37C29" w:rsidRDefault="00B37C29" w:rsidP="00B37C29">
      <w:pPr>
        <w:widowControl w:val="0"/>
        <w:rPr>
          <w:rFonts w:ascii="Arial" w:hAnsi="Arial" w:cs="Arial"/>
          <w:sz w:val="32"/>
          <w:szCs w:val="32"/>
          <w:lang w:val="fr-FR"/>
        </w:rPr>
      </w:pPr>
      <w:r w:rsidRPr="003E570B">
        <w:rPr>
          <w:rFonts w:ascii="Arial" w:hAnsi="Arial" w:cs="Arial"/>
          <w:sz w:val="32"/>
          <w:szCs w:val="32"/>
          <w:lang w:val="fr-FR"/>
        </w:rPr>
        <w:lastRenderedPageBreak/>
        <w:t xml:space="preserve">L’admissibilité pour les organismes </w:t>
      </w:r>
      <w:r>
        <w:rPr>
          <w:rFonts w:ascii="Arial" w:hAnsi="Arial" w:cs="Arial"/>
          <w:sz w:val="32"/>
          <w:szCs w:val="32"/>
          <w:lang w:val="fr-FR"/>
        </w:rPr>
        <w:t>de loisir personnes handicapées au programme Accès-Cible, via l’AQLPH</w:t>
      </w:r>
      <w:r w:rsidR="004C2EEF">
        <w:rPr>
          <w:rFonts w:ascii="Arial" w:hAnsi="Arial" w:cs="Arial"/>
          <w:sz w:val="32"/>
          <w:szCs w:val="32"/>
          <w:lang w:val="fr-FR"/>
        </w:rPr>
        <w:t xml:space="preserve"> </w:t>
      </w:r>
      <w:r w:rsidR="004C2EEF" w:rsidRPr="004C2EEF">
        <w:rPr>
          <w:rFonts w:ascii="Arial" w:hAnsi="Arial" w:cs="Arial"/>
          <w:sz w:val="32"/>
          <w:szCs w:val="32"/>
          <w:lang w:val="fr-FR"/>
        </w:rPr>
        <w:t>(pratique de loisir via achat équipements)</w:t>
      </w:r>
      <w:r>
        <w:rPr>
          <w:rFonts w:ascii="Arial" w:hAnsi="Arial" w:cs="Arial"/>
          <w:sz w:val="32"/>
          <w:szCs w:val="32"/>
          <w:lang w:val="fr-FR"/>
        </w:rPr>
        <w:t xml:space="preserve"> </w:t>
      </w:r>
    </w:p>
    <w:p w14:paraId="5592BD89" w14:textId="45F96611" w:rsidR="003E570B" w:rsidRPr="003E570B" w:rsidRDefault="003E570B" w:rsidP="003E570B">
      <w:pPr>
        <w:widowControl w:val="0"/>
        <w:ind w:left="567" w:hanging="567"/>
        <w:rPr>
          <w:rFonts w:ascii="Arial" w:hAnsi="Arial" w:cs="Arial"/>
          <w:sz w:val="32"/>
          <w:szCs w:val="32"/>
          <w:lang w:val="fr-FR"/>
        </w:rPr>
      </w:pPr>
      <w:r w:rsidRPr="003E570B">
        <w:rPr>
          <w:rFonts w:ascii="Arial" w:hAnsi="Arial" w:cs="Arial"/>
          <w:sz w:val="32"/>
          <w:szCs w:val="32"/>
          <w:lang w:val="fr-FR"/>
        </w:rPr>
        <w:t>L’emprunt de nos équipements et jeux, et ce, gratuitement</w:t>
      </w:r>
    </w:p>
    <w:p w14:paraId="797E267B" w14:textId="221501D8" w:rsidR="003E570B" w:rsidRPr="003E570B" w:rsidRDefault="003E570B" w:rsidP="003E570B">
      <w:pPr>
        <w:widowControl w:val="0"/>
        <w:rPr>
          <w:rFonts w:ascii="Arial" w:hAnsi="Arial" w:cs="Arial"/>
          <w:sz w:val="32"/>
          <w:szCs w:val="32"/>
          <w:lang w:val="fr-FR"/>
        </w:rPr>
      </w:pPr>
      <w:r w:rsidRPr="003E570B">
        <w:rPr>
          <w:rFonts w:ascii="Arial" w:hAnsi="Arial" w:cs="Arial"/>
          <w:sz w:val="32"/>
          <w:szCs w:val="32"/>
          <w:lang w:val="fr-FR"/>
        </w:rPr>
        <w:t>Les envois de courriels lors des lancements de programmes de</w:t>
      </w:r>
      <w:r>
        <w:rPr>
          <w:rFonts w:ascii="Arial" w:hAnsi="Arial" w:cs="Arial"/>
          <w:sz w:val="32"/>
          <w:szCs w:val="32"/>
          <w:lang w:val="fr-FR"/>
        </w:rPr>
        <w:t xml:space="preserve"> </w:t>
      </w:r>
      <w:r w:rsidRPr="003E570B">
        <w:rPr>
          <w:rFonts w:ascii="Arial" w:hAnsi="Arial" w:cs="Arial"/>
          <w:sz w:val="32"/>
          <w:szCs w:val="32"/>
          <w:lang w:val="fr-FR"/>
        </w:rPr>
        <w:t xml:space="preserve">financement </w:t>
      </w:r>
    </w:p>
    <w:p w14:paraId="7797243B" w14:textId="77777777" w:rsidR="003E570B" w:rsidRPr="003E570B" w:rsidRDefault="003E570B" w:rsidP="003E570B">
      <w:pPr>
        <w:widowControl w:val="0"/>
        <w:rPr>
          <w:rFonts w:ascii="Arial" w:hAnsi="Arial" w:cs="Arial"/>
          <w:sz w:val="32"/>
          <w:szCs w:val="32"/>
          <w:lang w:val="fr-FR"/>
        </w:rPr>
      </w:pPr>
      <w:r w:rsidRPr="003E570B">
        <w:rPr>
          <w:rFonts w:ascii="Arial" w:hAnsi="Arial" w:cs="Arial"/>
          <w:sz w:val="32"/>
          <w:szCs w:val="32"/>
          <w:lang w:val="fr-FR"/>
        </w:rPr>
        <w:t xml:space="preserve">La possibilité de devenir membre de l’AQLPH et bénéficier de l’assurance de BFL Canada (pour les organismes), et ce, à un coût réduit (300 $). </w:t>
      </w:r>
    </w:p>
    <w:p w14:paraId="19867FCD" w14:textId="77777777" w:rsidR="00807AC7" w:rsidRDefault="00807AC7" w:rsidP="00807AC7">
      <w:pPr>
        <w:widowControl w:val="0"/>
        <w:rPr>
          <w:rFonts w:ascii="Arial" w:hAnsi="Arial" w:cs="Arial"/>
          <w:sz w:val="32"/>
          <w:szCs w:val="32"/>
          <w:lang w:val="fr-FR"/>
        </w:rPr>
      </w:pPr>
    </w:p>
    <w:p w14:paraId="21E57728" w14:textId="77777777" w:rsidR="00764696" w:rsidRDefault="00764696" w:rsidP="00807AC7">
      <w:pPr>
        <w:widowControl w:val="0"/>
        <w:rPr>
          <w:rFonts w:ascii="Arial" w:hAnsi="Arial" w:cs="Arial"/>
          <w:sz w:val="32"/>
          <w:szCs w:val="32"/>
          <w:lang w:val="fr-FR"/>
        </w:rPr>
      </w:pPr>
    </w:p>
    <w:p w14:paraId="57E1A008" w14:textId="77777777" w:rsidR="00080228" w:rsidRDefault="00080228" w:rsidP="00080228">
      <w:pPr>
        <w:widowControl w:val="0"/>
        <w:rPr>
          <w:rFonts w:ascii="Arial" w:hAnsi="Arial" w:cs="Arial"/>
          <w:color w:val="000000"/>
          <w:kern w:val="28"/>
          <w:sz w:val="36"/>
          <w:szCs w:val="36"/>
          <w:lang w:eastAsia="fr-CA"/>
          <w14:cntxtAlts/>
        </w:rPr>
      </w:pPr>
      <w:r>
        <w:rPr>
          <w:rFonts w:ascii="Arial" w:hAnsi="Arial" w:cs="Arial"/>
          <w:color w:val="000000"/>
          <w:kern w:val="28"/>
          <w:sz w:val="36"/>
          <w:szCs w:val="36"/>
          <w:lang w:eastAsia="fr-CA"/>
          <w14:cntxtAlts/>
        </w:rPr>
        <w:t>Retour sur le programme Population active 2022-2023</w:t>
      </w:r>
    </w:p>
    <w:p w14:paraId="05C53477" w14:textId="77777777" w:rsidR="00080228" w:rsidRPr="00DE62EB" w:rsidRDefault="00080228" w:rsidP="00080228">
      <w:pPr>
        <w:autoSpaceDE w:val="0"/>
        <w:autoSpaceDN w:val="0"/>
        <w:adjustRightInd w:val="0"/>
        <w:rPr>
          <w:rFonts w:ascii="Arial" w:hAnsi="Arial" w:cs="Arial"/>
          <w:sz w:val="32"/>
          <w:szCs w:val="32"/>
        </w:rPr>
      </w:pPr>
      <w:r w:rsidRPr="00DE62EB">
        <w:rPr>
          <w:rFonts w:ascii="Arial" w:hAnsi="Arial" w:cs="Arial"/>
          <w:sz w:val="32"/>
          <w:szCs w:val="32"/>
        </w:rPr>
        <w:t xml:space="preserve">Ce </w:t>
      </w:r>
      <w:r>
        <w:rPr>
          <w:rFonts w:ascii="Arial" w:hAnsi="Arial" w:cs="Arial"/>
          <w:sz w:val="32"/>
          <w:szCs w:val="32"/>
        </w:rPr>
        <w:t xml:space="preserve">programme géré par l’AQLPH </w:t>
      </w:r>
      <w:r w:rsidRPr="00DE62EB">
        <w:rPr>
          <w:rFonts w:ascii="Arial" w:hAnsi="Arial" w:cs="Arial"/>
          <w:sz w:val="32"/>
          <w:szCs w:val="32"/>
        </w:rPr>
        <w:t>vise à</w:t>
      </w:r>
      <w:r>
        <w:rPr>
          <w:rFonts w:ascii="Arial" w:hAnsi="Arial" w:cs="Arial"/>
          <w:sz w:val="32"/>
          <w:szCs w:val="32"/>
        </w:rPr>
        <w:t xml:space="preserve"> </w:t>
      </w:r>
      <w:r w:rsidRPr="00DE62EB">
        <w:rPr>
          <w:rFonts w:ascii="Arial" w:hAnsi="Arial" w:cs="Arial"/>
          <w:sz w:val="32"/>
          <w:szCs w:val="32"/>
        </w:rPr>
        <w:t>encourager et soutenir les organismes du réseau du loisir des personnes handicapées dans la promotion de</w:t>
      </w:r>
      <w:r>
        <w:rPr>
          <w:rFonts w:ascii="Arial" w:hAnsi="Arial" w:cs="Arial"/>
          <w:sz w:val="32"/>
          <w:szCs w:val="32"/>
        </w:rPr>
        <w:t xml:space="preserve"> </w:t>
      </w:r>
      <w:r w:rsidRPr="00DE62EB">
        <w:rPr>
          <w:rFonts w:ascii="Arial" w:hAnsi="Arial" w:cs="Arial"/>
          <w:sz w:val="32"/>
          <w:szCs w:val="32"/>
        </w:rPr>
        <w:t>la pratique d’activités récréatives et spor</w:t>
      </w:r>
      <w:r w:rsidRPr="00DE62EB">
        <w:rPr>
          <w:rFonts w:ascii="Arial" w:hAnsi="Arial" w:cs="Arial" w:hint="eastAsia"/>
          <w:sz w:val="32"/>
          <w:szCs w:val="32"/>
        </w:rPr>
        <w:t>ti</w:t>
      </w:r>
      <w:r w:rsidRPr="00DE62EB">
        <w:rPr>
          <w:rFonts w:ascii="Arial" w:hAnsi="Arial" w:cs="Arial"/>
          <w:sz w:val="32"/>
          <w:szCs w:val="32"/>
        </w:rPr>
        <w:t>ves auprès de leur clientèle, et ce, par l’entremise d’une aide</w:t>
      </w:r>
      <w:r>
        <w:rPr>
          <w:rFonts w:ascii="Arial" w:hAnsi="Arial" w:cs="Arial"/>
          <w:sz w:val="32"/>
          <w:szCs w:val="32"/>
        </w:rPr>
        <w:t xml:space="preserve"> </w:t>
      </w:r>
      <w:r w:rsidRPr="00DE62EB">
        <w:rPr>
          <w:rFonts w:ascii="Arial" w:hAnsi="Arial" w:cs="Arial"/>
          <w:sz w:val="32"/>
          <w:szCs w:val="32"/>
        </w:rPr>
        <w:t>financière pour l’achat de matériel durable, maximum de 9 500 $ par organisme. Ce montant est non</w:t>
      </w:r>
      <w:r>
        <w:rPr>
          <w:rFonts w:ascii="Arial" w:hAnsi="Arial" w:cs="Arial"/>
          <w:sz w:val="32"/>
          <w:szCs w:val="32"/>
        </w:rPr>
        <w:t xml:space="preserve"> </w:t>
      </w:r>
      <w:r w:rsidRPr="00DE62EB">
        <w:rPr>
          <w:rFonts w:ascii="Arial" w:hAnsi="Arial" w:cs="Arial"/>
          <w:sz w:val="32"/>
          <w:szCs w:val="32"/>
        </w:rPr>
        <w:t>récurrent.</w:t>
      </w:r>
    </w:p>
    <w:p w14:paraId="797A7FBC" w14:textId="77777777" w:rsidR="00080228" w:rsidRPr="00DE62EB" w:rsidRDefault="00080228" w:rsidP="00080228">
      <w:pPr>
        <w:autoSpaceDE w:val="0"/>
        <w:autoSpaceDN w:val="0"/>
        <w:adjustRightInd w:val="0"/>
        <w:rPr>
          <w:rFonts w:ascii="Arial" w:hAnsi="Arial" w:cs="Arial"/>
          <w:sz w:val="32"/>
          <w:szCs w:val="32"/>
        </w:rPr>
      </w:pPr>
    </w:p>
    <w:p w14:paraId="6B834C93" w14:textId="67F81EA6" w:rsidR="00080228" w:rsidRDefault="00080228" w:rsidP="00080228">
      <w:pPr>
        <w:widowControl w:val="0"/>
        <w:rPr>
          <w:rFonts w:ascii="Arial" w:hAnsi="Arial" w:cs="Arial"/>
          <w:sz w:val="32"/>
          <w:szCs w:val="32"/>
        </w:rPr>
      </w:pPr>
      <w:r>
        <w:rPr>
          <w:rFonts w:ascii="Arial" w:hAnsi="Arial" w:cs="Arial"/>
          <w:sz w:val="32"/>
          <w:szCs w:val="32"/>
        </w:rPr>
        <w:t xml:space="preserve">Dans le cadre du dernier appel de projets dont la date limite était le 9 décembre dernier, </w:t>
      </w:r>
      <w:r w:rsidR="00FD0ABC">
        <w:rPr>
          <w:rFonts w:ascii="Arial" w:hAnsi="Arial" w:cs="Arial"/>
          <w:sz w:val="32"/>
          <w:szCs w:val="32"/>
        </w:rPr>
        <w:t xml:space="preserve">ce sont </w:t>
      </w:r>
      <w:r>
        <w:rPr>
          <w:rFonts w:ascii="Arial" w:hAnsi="Arial" w:cs="Arial"/>
          <w:sz w:val="32"/>
          <w:szCs w:val="32"/>
        </w:rPr>
        <w:t xml:space="preserve">19 organismes de la Montérégie </w:t>
      </w:r>
      <w:r w:rsidR="00FD0ABC">
        <w:rPr>
          <w:rFonts w:ascii="Arial" w:hAnsi="Arial" w:cs="Arial"/>
          <w:sz w:val="32"/>
          <w:szCs w:val="32"/>
        </w:rPr>
        <w:t xml:space="preserve">qui </w:t>
      </w:r>
      <w:r>
        <w:rPr>
          <w:rFonts w:ascii="Arial" w:hAnsi="Arial" w:cs="Arial"/>
          <w:sz w:val="32"/>
          <w:szCs w:val="32"/>
        </w:rPr>
        <w:t>ont</w:t>
      </w:r>
      <w:r w:rsidR="00FD0ABC">
        <w:rPr>
          <w:rFonts w:ascii="Arial" w:hAnsi="Arial" w:cs="Arial"/>
          <w:sz w:val="32"/>
          <w:szCs w:val="32"/>
        </w:rPr>
        <w:t xml:space="preserve"> vu leur demande être acceptée </w:t>
      </w:r>
      <w:r w:rsidR="00C454C7">
        <w:rPr>
          <w:rFonts w:ascii="Arial" w:hAnsi="Arial" w:cs="Arial"/>
          <w:sz w:val="32"/>
          <w:szCs w:val="32"/>
        </w:rPr>
        <w:t xml:space="preserve">et qui </w:t>
      </w:r>
      <w:r>
        <w:rPr>
          <w:rFonts w:ascii="Arial" w:hAnsi="Arial" w:cs="Arial"/>
          <w:sz w:val="32"/>
          <w:szCs w:val="32"/>
        </w:rPr>
        <w:t>ont ainsi pu faire l’achat de matériel</w:t>
      </w:r>
      <w:r w:rsidR="00290995">
        <w:rPr>
          <w:rFonts w:ascii="Arial" w:hAnsi="Arial" w:cs="Arial"/>
          <w:sz w:val="32"/>
          <w:szCs w:val="32"/>
        </w:rPr>
        <w:t xml:space="preserve">, et ce, </w:t>
      </w:r>
      <w:r w:rsidR="00C454C7">
        <w:rPr>
          <w:rFonts w:ascii="Arial" w:hAnsi="Arial" w:cs="Arial"/>
          <w:sz w:val="32"/>
          <w:szCs w:val="32"/>
        </w:rPr>
        <w:t>grâce à ce programme</w:t>
      </w:r>
      <w:r>
        <w:rPr>
          <w:rFonts w:ascii="Arial" w:hAnsi="Arial" w:cs="Arial"/>
          <w:sz w:val="32"/>
          <w:szCs w:val="32"/>
        </w:rPr>
        <w:t xml:space="preserve">. </w:t>
      </w:r>
    </w:p>
    <w:p w14:paraId="1FEF2BFD" w14:textId="49F78169" w:rsidR="000F7CDF" w:rsidRPr="00DE62EB" w:rsidRDefault="000F7CDF" w:rsidP="00080228">
      <w:pPr>
        <w:widowControl w:val="0"/>
        <w:rPr>
          <w:rFonts w:ascii="Arial" w:hAnsi="Arial" w:cs="Arial"/>
          <w:sz w:val="32"/>
          <w:szCs w:val="32"/>
        </w:rPr>
      </w:pPr>
    </w:p>
    <w:p w14:paraId="271D9838" w14:textId="77777777" w:rsidR="00080228" w:rsidRDefault="00080228" w:rsidP="00807AC7">
      <w:pPr>
        <w:autoSpaceDE w:val="0"/>
        <w:autoSpaceDN w:val="0"/>
        <w:adjustRightInd w:val="0"/>
        <w:rPr>
          <w:rFonts w:ascii="Arial" w:hAnsi="Arial" w:cs="Arial"/>
          <w:color w:val="000000"/>
          <w:kern w:val="28"/>
          <w:sz w:val="36"/>
          <w:szCs w:val="36"/>
          <w:lang w:eastAsia="fr-CA"/>
          <w14:cntxtAlts/>
        </w:rPr>
      </w:pPr>
    </w:p>
    <w:p w14:paraId="356556B7" w14:textId="77777777" w:rsidR="00807AC7" w:rsidRPr="00B91CCC" w:rsidRDefault="00807AC7" w:rsidP="00807AC7">
      <w:pPr>
        <w:autoSpaceDE w:val="0"/>
        <w:autoSpaceDN w:val="0"/>
        <w:adjustRightInd w:val="0"/>
        <w:rPr>
          <w:rFonts w:ascii="Arial" w:hAnsi="Arial" w:cs="Arial"/>
          <w:color w:val="000000"/>
          <w:kern w:val="28"/>
          <w:sz w:val="36"/>
          <w:szCs w:val="36"/>
          <w:lang w:eastAsia="fr-CA"/>
          <w14:cntxtAlts/>
        </w:rPr>
      </w:pPr>
      <w:r w:rsidRPr="0054517D">
        <w:rPr>
          <w:rFonts w:ascii="Arial" w:hAnsi="Arial" w:cs="Arial"/>
          <w:color w:val="000000"/>
          <w:kern w:val="28"/>
          <w:sz w:val="36"/>
          <w:szCs w:val="36"/>
          <w:lang w:eastAsia="fr-CA"/>
          <w14:cntxtAlts/>
        </w:rPr>
        <w:t>Programme d’aide financière au loisir des</w:t>
      </w:r>
      <w:r>
        <w:rPr>
          <w:rFonts w:ascii="Arial" w:hAnsi="Arial" w:cs="Arial"/>
          <w:color w:val="000000"/>
          <w:kern w:val="28"/>
          <w:sz w:val="36"/>
          <w:szCs w:val="36"/>
          <w:lang w:eastAsia="fr-CA"/>
          <w14:cntxtAlts/>
        </w:rPr>
        <w:t xml:space="preserve"> </w:t>
      </w:r>
      <w:r w:rsidRPr="0054517D">
        <w:rPr>
          <w:rFonts w:ascii="Arial" w:hAnsi="Arial" w:cs="Arial"/>
          <w:color w:val="000000"/>
          <w:kern w:val="28"/>
          <w:sz w:val="36"/>
          <w:szCs w:val="36"/>
          <w:lang w:eastAsia="fr-CA"/>
          <w14:cntxtAlts/>
        </w:rPr>
        <w:t>personnes handicapées (PAFLPH</w:t>
      </w:r>
      <w:r>
        <w:rPr>
          <w:rFonts w:ascii="Arial" w:hAnsi="Arial" w:cs="Arial"/>
          <w:color w:val="000000"/>
          <w:kern w:val="28"/>
          <w:sz w:val="36"/>
          <w:szCs w:val="36"/>
          <w:lang w:eastAsia="fr-CA"/>
          <w14:cntxtAlts/>
        </w:rPr>
        <w:t>-1 202</w:t>
      </w:r>
      <w:r w:rsidR="00F92687">
        <w:rPr>
          <w:rFonts w:ascii="Arial" w:hAnsi="Arial" w:cs="Arial"/>
          <w:color w:val="000000"/>
          <w:kern w:val="28"/>
          <w:sz w:val="36"/>
          <w:szCs w:val="36"/>
          <w:lang w:eastAsia="fr-CA"/>
          <w14:cntxtAlts/>
        </w:rPr>
        <w:t>3</w:t>
      </w:r>
      <w:r>
        <w:rPr>
          <w:rFonts w:ascii="Arial" w:hAnsi="Arial" w:cs="Arial"/>
          <w:color w:val="000000"/>
          <w:kern w:val="28"/>
          <w:sz w:val="36"/>
          <w:szCs w:val="36"/>
          <w:lang w:eastAsia="fr-CA"/>
          <w14:cntxtAlts/>
        </w:rPr>
        <w:t>-202</w:t>
      </w:r>
      <w:r w:rsidR="00F92687">
        <w:rPr>
          <w:rFonts w:ascii="Arial" w:hAnsi="Arial" w:cs="Arial"/>
          <w:color w:val="000000"/>
          <w:kern w:val="28"/>
          <w:sz w:val="36"/>
          <w:szCs w:val="36"/>
          <w:lang w:eastAsia="fr-CA"/>
          <w14:cntxtAlts/>
        </w:rPr>
        <w:t>4</w:t>
      </w:r>
      <w:r w:rsidRPr="0054517D">
        <w:rPr>
          <w:rFonts w:ascii="Arial" w:hAnsi="Arial" w:cs="Arial"/>
          <w:color w:val="000000"/>
          <w:kern w:val="28"/>
          <w:sz w:val="36"/>
          <w:szCs w:val="36"/>
          <w:lang w:eastAsia="fr-CA"/>
          <w14:cntxtAlts/>
        </w:rPr>
        <w:t>)</w:t>
      </w:r>
      <w:r>
        <w:rPr>
          <w:rFonts w:ascii="Arial" w:hAnsi="Arial" w:cs="Arial"/>
          <w:color w:val="000000"/>
          <w:kern w:val="28"/>
          <w:sz w:val="36"/>
          <w:szCs w:val="36"/>
          <w:lang w:eastAsia="fr-CA"/>
          <w14:cntxtAlts/>
        </w:rPr>
        <w:t xml:space="preserve"> – volet accompagnement</w:t>
      </w:r>
    </w:p>
    <w:p w14:paraId="0BBC7111" w14:textId="48606305" w:rsidR="00807AC7" w:rsidRDefault="00807AC7" w:rsidP="00807AC7">
      <w:pPr>
        <w:autoSpaceDE w:val="0"/>
        <w:autoSpaceDN w:val="0"/>
        <w:adjustRightInd w:val="0"/>
        <w:rPr>
          <w:rFonts w:ascii="Arial" w:hAnsi="Arial" w:cs="Arial"/>
          <w:sz w:val="32"/>
          <w:szCs w:val="32"/>
        </w:rPr>
      </w:pPr>
      <w:r w:rsidRPr="008A6B02">
        <w:rPr>
          <w:rFonts w:ascii="Arial" w:hAnsi="Arial" w:cs="Arial"/>
          <w:sz w:val="32"/>
          <w:szCs w:val="32"/>
        </w:rPr>
        <w:t xml:space="preserve">ZLM gère le programme d’aide financière au loisir des personnes handicapées (PAFLPH-1) </w:t>
      </w:r>
      <w:r>
        <w:rPr>
          <w:rFonts w:ascii="Arial" w:hAnsi="Arial" w:cs="Arial"/>
          <w:sz w:val="32"/>
          <w:szCs w:val="32"/>
        </w:rPr>
        <w:t>–</w:t>
      </w:r>
      <w:r w:rsidR="00FF3FE7">
        <w:rPr>
          <w:rFonts w:ascii="Arial" w:hAnsi="Arial" w:cs="Arial"/>
          <w:sz w:val="32"/>
          <w:szCs w:val="32"/>
        </w:rPr>
        <w:t xml:space="preserve"> </w:t>
      </w:r>
      <w:r w:rsidRPr="008A6B02">
        <w:rPr>
          <w:rFonts w:ascii="Arial" w:hAnsi="Arial" w:cs="Arial"/>
          <w:sz w:val="32"/>
          <w:szCs w:val="32"/>
        </w:rPr>
        <w:t>volet</w:t>
      </w:r>
      <w:r>
        <w:rPr>
          <w:rFonts w:ascii="Arial" w:hAnsi="Arial" w:cs="Arial"/>
          <w:sz w:val="32"/>
          <w:szCs w:val="32"/>
        </w:rPr>
        <w:t xml:space="preserve"> </w:t>
      </w:r>
      <w:r w:rsidRPr="008A6B02">
        <w:rPr>
          <w:rFonts w:ascii="Arial" w:hAnsi="Arial" w:cs="Arial"/>
          <w:sz w:val="32"/>
          <w:szCs w:val="32"/>
        </w:rPr>
        <w:t>accompagnement</w:t>
      </w:r>
      <w:r w:rsidR="00285550">
        <w:rPr>
          <w:rFonts w:ascii="Arial" w:hAnsi="Arial" w:cs="Arial"/>
          <w:sz w:val="32"/>
          <w:szCs w:val="32"/>
        </w:rPr>
        <w:t xml:space="preserve"> </w:t>
      </w:r>
      <w:r w:rsidR="00140811">
        <w:rPr>
          <w:rFonts w:ascii="Arial" w:hAnsi="Arial" w:cs="Arial"/>
          <w:sz w:val="32"/>
          <w:szCs w:val="32"/>
        </w:rPr>
        <w:t xml:space="preserve">du </w:t>
      </w:r>
      <w:r w:rsidR="00567A2F">
        <w:rPr>
          <w:rFonts w:ascii="Arial" w:hAnsi="Arial" w:cs="Arial"/>
          <w:sz w:val="32"/>
          <w:szCs w:val="32"/>
        </w:rPr>
        <w:t>ministère de l’Éducation</w:t>
      </w:r>
      <w:r w:rsidR="00140811">
        <w:rPr>
          <w:rFonts w:ascii="Arial" w:hAnsi="Arial" w:cs="Arial"/>
          <w:sz w:val="32"/>
          <w:szCs w:val="32"/>
        </w:rPr>
        <w:t xml:space="preserve"> et de l’Enseignement </w:t>
      </w:r>
      <w:r w:rsidR="00F01394">
        <w:rPr>
          <w:rFonts w:ascii="Arial" w:hAnsi="Arial" w:cs="Arial"/>
          <w:sz w:val="32"/>
          <w:szCs w:val="32"/>
        </w:rPr>
        <w:t>supérieur (MEES)</w:t>
      </w:r>
      <w:r w:rsidRPr="008A6B02">
        <w:rPr>
          <w:rFonts w:ascii="Arial" w:hAnsi="Arial" w:cs="Arial"/>
          <w:sz w:val="32"/>
          <w:szCs w:val="32"/>
        </w:rPr>
        <w:t xml:space="preserve">. Ce </w:t>
      </w:r>
      <w:r w:rsidR="00F01394">
        <w:rPr>
          <w:rFonts w:ascii="Arial" w:hAnsi="Arial" w:cs="Arial"/>
          <w:sz w:val="32"/>
          <w:szCs w:val="32"/>
        </w:rPr>
        <w:t>programme</w:t>
      </w:r>
      <w:r w:rsidRPr="008A6B02">
        <w:rPr>
          <w:rFonts w:ascii="Arial" w:hAnsi="Arial" w:cs="Arial"/>
          <w:sz w:val="32"/>
          <w:szCs w:val="32"/>
        </w:rPr>
        <w:t xml:space="preserve"> permet de soutenir financièrement les organismes de loisir, les municipalités et les villes qui désirent embaucher des accompagnateurs ayant pour mandat de perme</w:t>
      </w:r>
      <w:r>
        <w:rPr>
          <w:rFonts w:ascii="Arial" w:eastAsia="Arial" w:hAnsi="Arial" w:cs="Arial"/>
          <w:sz w:val="32"/>
          <w:szCs w:val="32"/>
        </w:rPr>
        <w:t>tt</w:t>
      </w:r>
      <w:r w:rsidRPr="008A6B02">
        <w:rPr>
          <w:rFonts w:ascii="Arial" w:hAnsi="Arial" w:cs="Arial"/>
          <w:sz w:val="32"/>
          <w:szCs w:val="32"/>
        </w:rPr>
        <w:t>re à la personne</w:t>
      </w:r>
      <w:r>
        <w:rPr>
          <w:rFonts w:ascii="Arial" w:hAnsi="Arial" w:cs="Arial"/>
          <w:sz w:val="32"/>
          <w:szCs w:val="32"/>
        </w:rPr>
        <w:t xml:space="preserve"> </w:t>
      </w:r>
      <w:r w:rsidRPr="008A6B02">
        <w:rPr>
          <w:rFonts w:ascii="Arial" w:hAnsi="Arial" w:cs="Arial"/>
          <w:sz w:val="32"/>
          <w:szCs w:val="32"/>
        </w:rPr>
        <w:t>handicapée de par</w:t>
      </w:r>
      <w:r>
        <w:rPr>
          <w:rFonts w:ascii="Arial" w:eastAsia="Arial" w:hAnsi="Arial" w:cs="Arial" w:hint="eastAsia"/>
          <w:sz w:val="32"/>
          <w:szCs w:val="32"/>
        </w:rPr>
        <w:t>ti</w:t>
      </w:r>
      <w:r w:rsidRPr="008A6B02">
        <w:rPr>
          <w:rFonts w:ascii="Arial" w:hAnsi="Arial" w:cs="Arial"/>
          <w:sz w:val="32"/>
          <w:szCs w:val="32"/>
        </w:rPr>
        <w:t>ciper à des ac</w:t>
      </w:r>
      <w:r>
        <w:rPr>
          <w:rFonts w:ascii="Arial" w:eastAsia="Arial" w:hAnsi="Arial" w:cs="Arial" w:hint="eastAsia"/>
          <w:sz w:val="32"/>
          <w:szCs w:val="32"/>
        </w:rPr>
        <w:t>ti</w:t>
      </w:r>
      <w:r w:rsidRPr="008A6B02">
        <w:rPr>
          <w:rFonts w:ascii="Arial" w:hAnsi="Arial" w:cs="Arial"/>
          <w:sz w:val="32"/>
          <w:szCs w:val="32"/>
        </w:rPr>
        <w:t>vités de loisir et de sport.</w:t>
      </w:r>
    </w:p>
    <w:p w14:paraId="574A50B2" w14:textId="77777777" w:rsidR="00807AC7" w:rsidRDefault="00807AC7" w:rsidP="00807AC7">
      <w:pPr>
        <w:autoSpaceDE w:val="0"/>
        <w:autoSpaceDN w:val="0"/>
        <w:adjustRightInd w:val="0"/>
        <w:rPr>
          <w:rFonts w:ascii="Arial" w:hAnsi="Arial" w:cs="Arial"/>
          <w:sz w:val="32"/>
          <w:szCs w:val="32"/>
        </w:rPr>
      </w:pPr>
    </w:p>
    <w:p w14:paraId="5906AD5B" w14:textId="672F080A" w:rsidR="00807AC7" w:rsidRDefault="00F92687" w:rsidP="00807AC7">
      <w:pPr>
        <w:autoSpaceDE w:val="0"/>
        <w:autoSpaceDN w:val="0"/>
        <w:adjustRightInd w:val="0"/>
        <w:rPr>
          <w:rFonts w:ascii="Arial" w:hAnsi="Arial" w:cs="Arial"/>
          <w:sz w:val="32"/>
          <w:szCs w:val="32"/>
        </w:rPr>
      </w:pPr>
      <w:r>
        <w:rPr>
          <w:rFonts w:ascii="Arial" w:hAnsi="Arial" w:cs="Arial"/>
          <w:sz w:val="32"/>
          <w:szCs w:val="32"/>
        </w:rPr>
        <w:lastRenderedPageBreak/>
        <w:t>Les organismes, les municipalités et les villes qui désirent soumettre une demande dans le cadre de ce programme ont jusqu’au 28 avril pour le faire. N’hésitez pas à nous contacter pour toute question.</w:t>
      </w:r>
    </w:p>
    <w:p w14:paraId="4A0C90AD" w14:textId="77777777" w:rsidR="00807AC7" w:rsidRDefault="00807AC7" w:rsidP="00807AC7">
      <w:pPr>
        <w:widowControl w:val="0"/>
        <w:rPr>
          <w:rFonts w:ascii="Arial" w:hAnsi="Arial" w:cs="Arial"/>
          <w:color w:val="000000"/>
          <w:kern w:val="28"/>
          <w:sz w:val="36"/>
          <w:szCs w:val="36"/>
          <w:lang w:eastAsia="fr-CA"/>
          <w14:cntxtAlts/>
        </w:rPr>
      </w:pPr>
    </w:p>
    <w:p w14:paraId="5F171A5B" w14:textId="77777777" w:rsidR="00807AC7" w:rsidRPr="008359BC" w:rsidRDefault="00807AC7" w:rsidP="00807AC7">
      <w:pPr>
        <w:rPr>
          <w:rFonts w:ascii="Arial" w:hAnsi="Arial" w:cs="Arial"/>
          <w:sz w:val="32"/>
          <w:szCs w:val="32"/>
        </w:rPr>
      </w:pPr>
    </w:p>
    <w:p w14:paraId="561930FA" w14:textId="77777777" w:rsidR="002A5315" w:rsidRDefault="002A5315" w:rsidP="00807AC7">
      <w:pPr>
        <w:widowControl w:val="0"/>
        <w:rPr>
          <w:rFonts w:ascii="Arial" w:hAnsi="Arial" w:cs="Arial"/>
          <w:color w:val="000000"/>
          <w:kern w:val="28"/>
          <w:sz w:val="36"/>
          <w:szCs w:val="36"/>
          <w:lang w:eastAsia="fr-CA"/>
          <w14:cntxtAlts/>
        </w:rPr>
      </w:pPr>
      <w:r>
        <w:rPr>
          <w:rFonts w:ascii="Arial" w:hAnsi="Arial" w:cs="Arial"/>
          <w:color w:val="000000"/>
          <w:kern w:val="28"/>
          <w:sz w:val="36"/>
          <w:szCs w:val="36"/>
          <w:lang w:eastAsia="fr-CA"/>
          <w14:cntxtAlts/>
        </w:rPr>
        <w:t>Programme Accès-Cible de l’AQLPH</w:t>
      </w:r>
    </w:p>
    <w:p w14:paraId="093E8AF7" w14:textId="70DFE9AD" w:rsidR="002A5315" w:rsidRPr="00CD7F52" w:rsidRDefault="002A5315" w:rsidP="002A5315">
      <w:pPr>
        <w:widowControl w:val="0"/>
        <w:rPr>
          <w:rFonts w:ascii="Arial" w:hAnsi="Arial" w:cs="Arial"/>
          <w:sz w:val="32"/>
          <w:szCs w:val="32"/>
        </w:rPr>
      </w:pPr>
      <w:r w:rsidRPr="00CD7F52">
        <w:rPr>
          <w:rFonts w:ascii="Arial" w:hAnsi="Arial" w:cs="Arial"/>
          <w:sz w:val="32"/>
          <w:szCs w:val="32"/>
        </w:rPr>
        <w:t xml:space="preserve">L’AQLPH a lancé un nouveau programme </w:t>
      </w:r>
      <w:r w:rsidR="00880238" w:rsidRPr="00CD7F52">
        <w:rPr>
          <w:rFonts w:ascii="Arial" w:hAnsi="Arial" w:cs="Arial"/>
          <w:sz w:val="32"/>
          <w:szCs w:val="32"/>
        </w:rPr>
        <w:t>g</w:t>
      </w:r>
      <w:r w:rsidR="007C2076" w:rsidRPr="00CD7F52">
        <w:rPr>
          <w:rFonts w:ascii="Arial" w:hAnsi="Arial" w:cs="Arial"/>
          <w:sz w:val="32"/>
          <w:szCs w:val="32"/>
        </w:rPr>
        <w:t xml:space="preserve">râce au financement de </w:t>
      </w:r>
      <w:r w:rsidR="005C623D" w:rsidRPr="00CD7F52">
        <w:rPr>
          <w:rFonts w:ascii="Arial" w:hAnsi="Arial" w:cs="Arial"/>
          <w:sz w:val="32"/>
          <w:szCs w:val="32"/>
        </w:rPr>
        <w:t>la Fondation Mirella et Lino Saputo.</w:t>
      </w:r>
      <w:r w:rsidR="00CD7F52" w:rsidRPr="00CD7F52">
        <w:rPr>
          <w:rFonts w:ascii="Arial" w:hAnsi="Arial" w:cs="Arial"/>
          <w:sz w:val="32"/>
          <w:szCs w:val="32"/>
        </w:rPr>
        <w:t xml:space="preserve"> Le programme vise à </w:t>
      </w:r>
      <w:r w:rsidRPr="00CD7F52">
        <w:rPr>
          <w:rFonts w:ascii="Arial" w:hAnsi="Arial" w:cs="Arial"/>
          <w:sz w:val="32"/>
          <w:szCs w:val="32"/>
        </w:rPr>
        <w:t xml:space="preserve">encourager et soutenir les organismes du réseau du loisir des personnes handicapées dans l’offre de service pour la pratique d’activités de loisir auprès de leur clientèle. </w:t>
      </w:r>
    </w:p>
    <w:p w14:paraId="3F65E3D9" w14:textId="77777777" w:rsidR="002A5315" w:rsidRPr="00CD7F52" w:rsidRDefault="002A5315" w:rsidP="002A5315">
      <w:pPr>
        <w:widowControl w:val="0"/>
        <w:rPr>
          <w:rFonts w:ascii="Arial" w:hAnsi="Arial" w:cs="Arial"/>
          <w:sz w:val="32"/>
          <w:szCs w:val="32"/>
        </w:rPr>
      </w:pPr>
      <w:r w:rsidRPr="00CD7F52">
        <w:rPr>
          <w:rFonts w:ascii="Arial" w:hAnsi="Arial" w:cs="Arial"/>
          <w:sz w:val="32"/>
          <w:szCs w:val="32"/>
        </w:rPr>
        <w:t> </w:t>
      </w:r>
    </w:p>
    <w:p w14:paraId="42E2C590" w14:textId="339A9C37" w:rsidR="002A5315" w:rsidRPr="00CD7F52" w:rsidRDefault="002A5315" w:rsidP="002A5315">
      <w:pPr>
        <w:widowControl w:val="0"/>
        <w:rPr>
          <w:rFonts w:ascii="Arial" w:hAnsi="Arial" w:cs="Arial"/>
          <w:sz w:val="32"/>
          <w:szCs w:val="32"/>
        </w:rPr>
      </w:pPr>
      <w:r w:rsidRPr="00CD7F52">
        <w:rPr>
          <w:rFonts w:ascii="Arial" w:hAnsi="Arial" w:cs="Arial"/>
          <w:sz w:val="32"/>
          <w:szCs w:val="32"/>
        </w:rPr>
        <w:t xml:space="preserve">L’objectif est de </w:t>
      </w:r>
      <w:r w:rsidR="005C623D" w:rsidRPr="00CD7F52">
        <w:rPr>
          <w:rFonts w:ascii="Arial" w:hAnsi="Arial" w:cs="Arial"/>
          <w:sz w:val="32"/>
          <w:szCs w:val="32"/>
        </w:rPr>
        <w:t>s</w:t>
      </w:r>
      <w:r w:rsidRPr="00CD7F52">
        <w:rPr>
          <w:rFonts w:ascii="Arial" w:hAnsi="Arial" w:cs="Arial"/>
          <w:sz w:val="32"/>
          <w:szCs w:val="32"/>
        </w:rPr>
        <w:t>outenir financièrement les organismes à la réalisation de projets qui mettent de l’avant la pratique de loisir pour les personnes handicapées via l’achat de</w:t>
      </w:r>
      <w:r w:rsidR="00A906C9">
        <w:rPr>
          <w:rFonts w:ascii="Arial" w:hAnsi="Arial" w:cs="Arial"/>
          <w:sz w:val="32"/>
          <w:szCs w:val="32"/>
        </w:rPr>
        <w:t xml:space="preserve"> </w:t>
      </w:r>
      <w:r w:rsidRPr="00CD7F52">
        <w:rPr>
          <w:rFonts w:ascii="Arial" w:hAnsi="Arial" w:cs="Arial"/>
          <w:sz w:val="32"/>
          <w:szCs w:val="32"/>
        </w:rPr>
        <w:t>matériel neuf ou usagé et de matériel de réparation. Les projets doivent s’inscrire dans une démarche pérenne d’utilisation et animation du matériel.</w:t>
      </w:r>
    </w:p>
    <w:p w14:paraId="10C1F4F7" w14:textId="77777777" w:rsidR="002A5315" w:rsidRPr="00CD7F52" w:rsidRDefault="002A5315" w:rsidP="002A5315">
      <w:pPr>
        <w:widowControl w:val="0"/>
        <w:rPr>
          <w:rFonts w:ascii="Arial" w:hAnsi="Arial" w:cs="Arial"/>
          <w:sz w:val="32"/>
          <w:szCs w:val="32"/>
        </w:rPr>
      </w:pPr>
      <w:r w:rsidRPr="00CD7F52">
        <w:rPr>
          <w:rFonts w:ascii="Arial" w:hAnsi="Arial" w:cs="Arial"/>
          <w:sz w:val="32"/>
          <w:szCs w:val="32"/>
        </w:rPr>
        <w:t> </w:t>
      </w:r>
    </w:p>
    <w:p w14:paraId="7BDF5E6D" w14:textId="77BA709D" w:rsidR="002A5315" w:rsidRPr="00CD7F52" w:rsidRDefault="002A5315" w:rsidP="002A5315">
      <w:pPr>
        <w:widowControl w:val="0"/>
        <w:rPr>
          <w:rFonts w:ascii="Arial" w:hAnsi="Arial" w:cs="Arial"/>
          <w:sz w:val="32"/>
          <w:szCs w:val="32"/>
        </w:rPr>
      </w:pPr>
      <w:r w:rsidRPr="00CD7F52">
        <w:rPr>
          <w:rFonts w:ascii="Arial" w:hAnsi="Arial" w:cs="Arial"/>
          <w:sz w:val="32"/>
          <w:szCs w:val="32"/>
        </w:rPr>
        <w:t>Le montant maximal est de 50</w:t>
      </w:r>
      <w:r w:rsidR="00A219F6">
        <w:rPr>
          <w:rFonts w:ascii="Arial" w:hAnsi="Arial" w:cs="Arial"/>
          <w:sz w:val="32"/>
          <w:szCs w:val="32"/>
        </w:rPr>
        <w:t> </w:t>
      </w:r>
      <w:r w:rsidRPr="00CD7F52">
        <w:rPr>
          <w:rFonts w:ascii="Arial" w:hAnsi="Arial" w:cs="Arial"/>
          <w:sz w:val="32"/>
          <w:szCs w:val="32"/>
        </w:rPr>
        <w:t>000</w:t>
      </w:r>
      <w:r w:rsidR="00A219F6">
        <w:rPr>
          <w:rFonts w:ascii="Arial" w:hAnsi="Arial" w:cs="Arial"/>
          <w:sz w:val="32"/>
          <w:szCs w:val="32"/>
        </w:rPr>
        <w:t xml:space="preserve"> $</w:t>
      </w:r>
      <w:r w:rsidRPr="00CD7F52">
        <w:rPr>
          <w:rFonts w:ascii="Arial" w:hAnsi="Arial" w:cs="Arial"/>
          <w:sz w:val="32"/>
          <w:szCs w:val="32"/>
        </w:rPr>
        <w:t xml:space="preserve"> par organisme et est non récurrent.</w:t>
      </w:r>
    </w:p>
    <w:p w14:paraId="43366C5D" w14:textId="1BE803BD" w:rsidR="002A5315" w:rsidRPr="00CD7F52" w:rsidRDefault="002A5315" w:rsidP="002A5315">
      <w:pPr>
        <w:widowControl w:val="0"/>
        <w:rPr>
          <w:rFonts w:ascii="Arial" w:hAnsi="Arial" w:cs="Arial"/>
          <w:sz w:val="32"/>
          <w:szCs w:val="32"/>
        </w:rPr>
      </w:pPr>
      <w:r w:rsidRPr="00CD7F52">
        <w:rPr>
          <w:rFonts w:ascii="Arial" w:hAnsi="Arial" w:cs="Arial"/>
          <w:sz w:val="32"/>
          <w:szCs w:val="32"/>
        </w:rPr>
        <w:t xml:space="preserve">Pour être admissible, l’organisme doit </w:t>
      </w:r>
      <w:r w:rsidR="002541D2">
        <w:rPr>
          <w:rFonts w:ascii="Arial" w:hAnsi="Arial" w:cs="Arial"/>
          <w:sz w:val="32"/>
          <w:szCs w:val="32"/>
        </w:rPr>
        <w:t xml:space="preserve">notamment </w:t>
      </w:r>
      <w:r w:rsidRPr="00CD7F52">
        <w:rPr>
          <w:rFonts w:ascii="Arial" w:hAnsi="Arial" w:cs="Arial"/>
          <w:sz w:val="32"/>
          <w:szCs w:val="32"/>
        </w:rPr>
        <w:t>:</w:t>
      </w:r>
    </w:p>
    <w:p w14:paraId="19E813DD" w14:textId="1CB296D8" w:rsidR="002A5315" w:rsidRPr="00CD7F52" w:rsidRDefault="002A5315" w:rsidP="002A5315">
      <w:pPr>
        <w:widowControl w:val="0"/>
        <w:ind w:left="567" w:hanging="567"/>
        <w:rPr>
          <w:rFonts w:ascii="Arial" w:hAnsi="Arial" w:cs="Arial"/>
          <w:sz w:val="32"/>
          <w:szCs w:val="32"/>
        </w:rPr>
      </w:pPr>
      <w:r w:rsidRPr="00CD7F52">
        <w:rPr>
          <w:rFonts w:ascii="Arial" w:hAnsi="Arial" w:cs="Arial"/>
          <w:sz w:val="32"/>
          <w:szCs w:val="32"/>
        </w:rPr>
        <w:t>Être un organisme à but non lucratif;</w:t>
      </w:r>
    </w:p>
    <w:p w14:paraId="774EC439" w14:textId="2B86722B" w:rsidR="002A5315" w:rsidRPr="00CD7F52" w:rsidRDefault="002A5315" w:rsidP="0003569F">
      <w:pPr>
        <w:widowControl w:val="0"/>
        <w:rPr>
          <w:rFonts w:ascii="Arial" w:hAnsi="Arial" w:cs="Arial"/>
          <w:sz w:val="32"/>
          <w:szCs w:val="32"/>
        </w:rPr>
      </w:pPr>
      <w:r w:rsidRPr="00CD7F52">
        <w:rPr>
          <w:rFonts w:ascii="Arial" w:hAnsi="Arial" w:cs="Arial"/>
          <w:sz w:val="32"/>
          <w:szCs w:val="32"/>
        </w:rPr>
        <w:t>Être un organisme dédié au loisir pour les personnes handicapées, dont</w:t>
      </w:r>
      <w:r w:rsidR="00CD7F52">
        <w:rPr>
          <w:rFonts w:ascii="Arial" w:hAnsi="Arial" w:cs="Arial"/>
          <w:sz w:val="32"/>
          <w:szCs w:val="32"/>
        </w:rPr>
        <w:t xml:space="preserve"> </w:t>
      </w:r>
      <w:r w:rsidRPr="00CD7F52">
        <w:rPr>
          <w:rFonts w:ascii="Arial" w:hAnsi="Arial" w:cs="Arial"/>
          <w:sz w:val="32"/>
          <w:szCs w:val="32"/>
        </w:rPr>
        <w:t>l’énoncé de mission est en lien direct;</w:t>
      </w:r>
    </w:p>
    <w:p w14:paraId="23CAAEBA" w14:textId="52508197" w:rsidR="002A5315" w:rsidRPr="00CD7F52" w:rsidRDefault="002A5315" w:rsidP="002A5315">
      <w:pPr>
        <w:widowControl w:val="0"/>
        <w:ind w:left="567" w:hanging="567"/>
        <w:rPr>
          <w:rFonts w:ascii="Arial" w:hAnsi="Arial" w:cs="Arial"/>
          <w:sz w:val="32"/>
          <w:szCs w:val="32"/>
        </w:rPr>
      </w:pPr>
      <w:r w:rsidRPr="00CD7F52">
        <w:rPr>
          <w:rFonts w:ascii="Arial" w:hAnsi="Arial" w:cs="Arial"/>
          <w:sz w:val="32"/>
          <w:szCs w:val="32"/>
        </w:rPr>
        <w:t>Être membre de l’AQLPH ou d’une IRLPH</w:t>
      </w:r>
      <w:r w:rsidR="005A2360">
        <w:rPr>
          <w:rFonts w:ascii="Arial" w:hAnsi="Arial" w:cs="Arial"/>
          <w:sz w:val="32"/>
          <w:szCs w:val="32"/>
        </w:rPr>
        <w:t>.</w:t>
      </w:r>
    </w:p>
    <w:p w14:paraId="319DDE54" w14:textId="1D544C94" w:rsidR="002A5315" w:rsidRPr="00CD7F52" w:rsidRDefault="002A5315" w:rsidP="002A5315">
      <w:pPr>
        <w:widowControl w:val="0"/>
        <w:rPr>
          <w:rFonts w:ascii="Arial" w:hAnsi="Arial" w:cs="Arial"/>
          <w:sz w:val="32"/>
          <w:szCs w:val="32"/>
        </w:rPr>
      </w:pPr>
    </w:p>
    <w:p w14:paraId="1066FE4E" w14:textId="26FE7FC5" w:rsidR="002A5315" w:rsidRPr="00CD7F52" w:rsidRDefault="002A5315" w:rsidP="002A5315">
      <w:pPr>
        <w:widowControl w:val="0"/>
        <w:rPr>
          <w:rFonts w:ascii="Arial" w:hAnsi="Arial" w:cs="Arial"/>
          <w:sz w:val="32"/>
          <w:szCs w:val="32"/>
        </w:rPr>
      </w:pPr>
      <w:r w:rsidRPr="00CD7F52">
        <w:rPr>
          <w:rFonts w:ascii="Arial" w:hAnsi="Arial" w:cs="Arial"/>
          <w:sz w:val="32"/>
          <w:szCs w:val="32"/>
        </w:rPr>
        <w:t>La dat</w:t>
      </w:r>
      <w:r w:rsidR="0003569F">
        <w:rPr>
          <w:rFonts w:ascii="Arial" w:hAnsi="Arial" w:cs="Arial"/>
          <w:sz w:val="32"/>
          <w:szCs w:val="32"/>
        </w:rPr>
        <w:t>e</w:t>
      </w:r>
      <w:r w:rsidRPr="00CD7F52">
        <w:rPr>
          <w:rFonts w:ascii="Arial" w:hAnsi="Arial" w:cs="Arial"/>
          <w:sz w:val="32"/>
          <w:szCs w:val="32"/>
        </w:rPr>
        <w:t xml:space="preserve"> limite pour déposer une demande est le 12 mai 2023.</w:t>
      </w:r>
      <w:r w:rsidR="0038707E" w:rsidRPr="00CD7F52">
        <w:rPr>
          <w:rFonts w:ascii="Arial" w:hAnsi="Arial" w:cs="Arial"/>
          <w:sz w:val="32"/>
          <w:szCs w:val="32"/>
        </w:rPr>
        <w:t xml:space="preserve"> </w:t>
      </w:r>
    </w:p>
    <w:p w14:paraId="5A36BC3E" w14:textId="77777777" w:rsidR="002A5315" w:rsidRPr="00CD7F52" w:rsidRDefault="002A5315" w:rsidP="002A5315">
      <w:pPr>
        <w:widowControl w:val="0"/>
        <w:rPr>
          <w:rFonts w:ascii="Arial" w:hAnsi="Arial" w:cs="Arial"/>
          <w:sz w:val="32"/>
          <w:szCs w:val="32"/>
        </w:rPr>
      </w:pPr>
      <w:r w:rsidRPr="00CD7F52">
        <w:rPr>
          <w:rFonts w:ascii="Arial" w:hAnsi="Arial" w:cs="Arial"/>
          <w:sz w:val="32"/>
          <w:szCs w:val="32"/>
        </w:rPr>
        <w:t> </w:t>
      </w:r>
    </w:p>
    <w:p w14:paraId="00E0826D" w14:textId="77777777" w:rsidR="002A5315" w:rsidRPr="00CD7F52" w:rsidRDefault="002A5315" w:rsidP="002A5315">
      <w:pPr>
        <w:widowControl w:val="0"/>
        <w:rPr>
          <w:rFonts w:ascii="Arial" w:hAnsi="Arial" w:cs="Arial"/>
          <w:sz w:val="32"/>
          <w:szCs w:val="32"/>
        </w:rPr>
      </w:pPr>
      <w:r w:rsidRPr="00CD7F52">
        <w:rPr>
          <w:rFonts w:ascii="Arial" w:hAnsi="Arial" w:cs="Arial"/>
          <w:sz w:val="32"/>
          <w:szCs w:val="32"/>
        </w:rPr>
        <w:t>Pour tous les détails: https://www.aqlph.qc.ca/ressources/equipement-acces-cible/</w:t>
      </w:r>
    </w:p>
    <w:p w14:paraId="3FF8324A" w14:textId="642D8D4D" w:rsidR="002A5315" w:rsidRPr="00CD7F52" w:rsidRDefault="002A5315" w:rsidP="002A5315">
      <w:pPr>
        <w:widowControl w:val="0"/>
        <w:rPr>
          <w:rFonts w:ascii="Arial" w:hAnsi="Arial" w:cs="Arial"/>
          <w:sz w:val="32"/>
          <w:szCs w:val="32"/>
        </w:rPr>
      </w:pPr>
      <w:r w:rsidRPr="00CD7F52">
        <w:rPr>
          <w:rFonts w:ascii="Arial" w:hAnsi="Arial" w:cs="Arial"/>
          <w:sz w:val="32"/>
          <w:szCs w:val="32"/>
        </w:rPr>
        <w:t>Pour de plus amples informations, contacter l’AQLPH au 819 693-3339, poste 106 ou par courriel</w:t>
      </w:r>
      <w:r w:rsidR="004C3769">
        <w:rPr>
          <w:rFonts w:ascii="Arial" w:hAnsi="Arial" w:cs="Arial"/>
          <w:sz w:val="32"/>
          <w:szCs w:val="32"/>
        </w:rPr>
        <w:t xml:space="preserve"> </w:t>
      </w:r>
      <w:r w:rsidRPr="00CD7F52">
        <w:rPr>
          <w:rFonts w:ascii="Arial" w:hAnsi="Arial" w:cs="Arial"/>
          <w:sz w:val="32"/>
          <w:szCs w:val="32"/>
        </w:rPr>
        <w:t>à l’adresse suivante </w:t>
      </w:r>
      <w:hyperlink r:id="rId8" w:history="1">
        <w:r w:rsidRPr="00CD7F52">
          <w:rPr>
            <w:rFonts w:ascii="Arial" w:hAnsi="Arial" w:cs="Arial"/>
            <w:sz w:val="32"/>
            <w:szCs w:val="32"/>
          </w:rPr>
          <w:t>programme@aqlph.qc.ca</w:t>
        </w:r>
      </w:hyperlink>
      <w:r w:rsidRPr="00CD7F52">
        <w:rPr>
          <w:rFonts w:ascii="Arial" w:hAnsi="Arial" w:cs="Arial"/>
          <w:sz w:val="32"/>
          <w:szCs w:val="32"/>
        </w:rPr>
        <w:t xml:space="preserve"> </w:t>
      </w:r>
    </w:p>
    <w:p w14:paraId="2FAE1E8C" w14:textId="77777777" w:rsidR="002A5315" w:rsidRDefault="002A5315" w:rsidP="002A5315">
      <w:pPr>
        <w:widowControl w:val="0"/>
      </w:pPr>
      <w:r>
        <w:t> </w:t>
      </w:r>
    </w:p>
    <w:p w14:paraId="23A39923" w14:textId="77777777" w:rsidR="0003569F" w:rsidRDefault="0003569F" w:rsidP="002A5315">
      <w:pPr>
        <w:widowControl w:val="0"/>
        <w:rPr>
          <w:rFonts w:ascii="Century Schoolbook" w:hAnsi="Century Schoolbook"/>
          <w:sz w:val="19"/>
          <w:szCs w:val="19"/>
        </w:rPr>
      </w:pPr>
    </w:p>
    <w:p w14:paraId="1239D3D3" w14:textId="77777777" w:rsidR="004C3769" w:rsidRDefault="004C3769" w:rsidP="00807AC7">
      <w:pPr>
        <w:widowControl w:val="0"/>
        <w:rPr>
          <w:rFonts w:ascii="Arial" w:hAnsi="Arial" w:cs="Arial"/>
          <w:color w:val="000000"/>
          <w:kern w:val="28"/>
          <w:sz w:val="36"/>
          <w:szCs w:val="36"/>
          <w:lang w:eastAsia="fr-CA"/>
          <w14:cntxtAlts/>
        </w:rPr>
      </w:pPr>
    </w:p>
    <w:p w14:paraId="7F1A2F67" w14:textId="77777777" w:rsidR="004C3769" w:rsidRDefault="004C3769" w:rsidP="00807AC7">
      <w:pPr>
        <w:widowControl w:val="0"/>
        <w:rPr>
          <w:rFonts w:ascii="Arial" w:hAnsi="Arial" w:cs="Arial"/>
          <w:color w:val="000000"/>
          <w:kern w:val="28"/>
          <w:sz w:val="36"/>
          <w:szCs w:val="36"/>
          <w:lang w:eastAsia="fr-CA"/>
          <w14:cntxtAlts/>
        </w:rPr>
      </w:pPr>
    </w:p>
    <w:p w14:paraId="5C99D1ED" w14:textId="77777777" w:rsidR="004C3769" w:rsidRDefault="004C3769" w:rsidP="00807AC7">
      <w:pPr>
        <w:widowControl w:val="0"/>
        <w:rPr>
          <w:rFonts w:ascii="Arial" w:hAnsi="Arial" w:cs="Arial"/>
          <w:color w:val="000000"/>
          <w:kern w:val="28"/>
          <w:sz w:val="36"/>
          <w:szCs w:val="36"/>
          <w:lang w:eastAsia="fr-CA"/>
          <w14:cntxtAlts/>
        </w:rPr>
      </w:pPr>
    </w:p>
    <w:p w14:paraId="145B0946" w14:textId="2A9977E8" w:rsidR="00807AC7" w:rsidRPr="00DE62EB" w:rsidRDefault="00C570E0" w:rsidP="00807AC7">
      <w:pPr>
        <w:widowControl w:val="0"/>
        <w:rPr>
          <w:rFonts w:ascii="Arial" w:hAnsi="Arial" w:cs="Arial"/>
          <w:color w:val="000000"/>
          <w:kern w:val="28"/>
          <w:sz w:val="36"/>
          <w:szCs w:val="36"/>
          <w:lang w:eastAsia="fr-CA"/>
          <w14:cntxtAlts/>
        </w:rPr>
      </w:pPr>
      <w:r>
        <w:rPr>
          <w:rFonts w:ascii="Arial" w:hAnsi="Arial" w:cs="Arial"/>
          <w:color w:val="000000"/>
          <w:kern w:val="28"/>
          <w:sz w:val="36"/>
          <w:szCs w:val="36"/>
          <w:lang w:eastAsia="fr-CA"/>
          <w14:cntxtAlts/>
        </w:rPr>
        <w:lastRenderedPageBreak/>
        <w:t xml:space="preserve">Camp de jour </w:t>
      </w:r>
    </w:p>
    <w:p w14:paraId="31AA7FDC" w14:textId="0EDA0E4F" w:rsidR="0059064E" w:rsidRDefault="00CE6EFF" w:rsidP="00807AC7">
      <w:pPr>
        <w:autoSpaceDE w:val="0"/>
        <w:autoSpaceDN w:val="0"/>
        <w:adjustRightInd w:val="0"/>
        <w:rPr>
          <w:rFonts w:ascii="Arial" w:hAnsi="Arial" w:cs="Arial"/>
          <w:sz w:val="32"/>
          <w:szCs w:val="32"/>
        </w:rPr>
      </w:pPr>
      <w:r>
        <w:rPr>
          <w:rFonts w:ascii="Arial" w:hAnsi="Arial" w:cs="Arial"/>
          <w:sz w:val="32"/>
          <w:szCs w:val="32"/>
        </w:rPr>
        <w:t xml:space="preserve">Formation </w:t>
      </w:r>
    </w:p>
    <w:p w14:paraId="7B8D156D" w14:textId="1A34B2DD" w:rsidR="00D52BFB" w:rsidRDefault="003F7B7C" w:rsidP="00807AC7">
      <w:pPr>
        <w:autoSpaceDE w:val="0"/>
        <w:autoSpaceDN w:val="0"/>
        <w:adjustRightInd w:val="0"/>
        <w:rPr>
          <w:rFonts w:ascii="Arial" w:hAnsi="Arial" w:cs="Arial"/>
          <w:sz w:val="32"/>
          <w:szCs w:val="32"/>
        </w:rPr>
      </w:pPr>
      <w:r>
        <w:rPr>
          <w:rFonts w:ascii="Arial" w:hAnsi="Arial" w:cs="Arial"/>
          <w:sz w:val="32"/>
          <w:szCs w:val="32"/>
        </w:rPr>
        <w:t>Les dates</w:t>
      </w:r>
      <w:r w:rsidR="00B818FB">
        <w:rPr>
          <w:rFonts w:ascii="Arial" w:hAnsi="Arial" w:cs="Arial"/>
          <w:sz w:val="32"/>
          <w:szCs w:val="32"/>
        </w:rPr>
        <w:t xml:space="preserve"> </w:t>
      </w:r>
      <w:r w:rsidR="00D52BFB">
        <w:rPr>
          <w:rFonts w:ascii="Arial" w:hAnsi="Arial" w:cs="Arial"/>
          <w:sz w:val="32"/>
          <w:szCs w:val="32"/>
        </w:rPr>
        <w:t>pour la formation Certification en accompagnement camp de jour</w:t>
      </w:r>
      <w:r>
        <w:rPr>
          <w:rFonts w:ascii="Arial" w:hAnsi="Arial" w:cs="Arial"/>
          <w:sz w:val="32"/>
          <w:szCs w:val="32"/>
        </w:rPr>
        <w:t xml:space="preserve"> sont maintenant dispon</w:t>
      </w:r>
      <w:r w:rsidR="00560A78">
        <w:rPr>
          <w:rFonts w:ascii="Arial" w:hAnsi="Arial" w:cs="Arial"/>
          <w:sz w:val="32"/>
          <w:szCs w:val="32"/>
        </w:rPr>
        <w:t>ibles.</w:t>
      </w:r>
    </w:p>
    <w:p w14:paraId="238455FC" w14:textId="77777777" w:rsidR="00D52BFB" w:rsidRDefault="00D52BFB" w:rsidP="00807AC7">
      <w:pPr>
        <w:autoSpaceDE w:val="0"/>
        <w:autoSpaceDN w:val="0"/>
        <w:adjustRightInd w:val="0"/>
        <w:rPr>
          <w:rFonts w:ascii="Arial" w:hAnsi="Arial" w:cs="Arial"/>
          <w:sz w:val="32"/>
          <w:szCs w:val="32"/>
        </w:rPr>
      </w:pPr>
    </w:p>
    <w:p w14:paraId="72DA5ABE" w14:textId="3E3415D2" w:rsidR="000E70DB" w:rsidRPr="00C35C7C" w:rsidRDefault="00D52BFB" w:rsidP="00807AC7">
      <w:pPr>
        <w:autoSpaceDE w:val="0"/>
        <w:autoSpaceDN w:val="0"/>
        <w:adjustRightInd w:val="0"/>
        <w:rPr>
          <w:rFonts w:ascii="Arial" w:hAnsi="Arial" w:cs="Arial"/>
          <w:sz w:val="32"/>
          <w:szCs w:val="32"/>
        </w:rPr>
      </w:pPr>
      <w:r>
        <w:rPr>
          <w:rFonts w:ascii="Arial" w:hAnsi="Arial" w:cs="Arial"/>
          <w:sz w:val="32"/>
          <w:szCs w:val="32"/>
        </w:rPr>
        <w:t xml:space="preserve">Pour </w:t>
      </w:r>
      <w:r w:rsidR="00560A78">
        <w:rPr>
          <w:rFonts w:ascii="Arial" w:hAnsi="Arial" w:cs="Arial"/>
          <w:sz w:val="32"/>
          <w:szCs w:val="32"/>
        </w:rPr>
        <w:t>tous les organismes, les municipalités et les villes qui veulent faire former leurs nouveaux accompagnateurs avec cette formation</w:t>
      </w:r>
      <w:r w:rsidR="00584C75">
        <w:rPr>
          <w:rFonts w:ascii="Arial" w:hAnsi="Arial" w:cs="Arial"/>
          <w:sz w:val="32"/>
          <w:szCs w:val="32"/>
        </w:rPr>
        <w:t xml:space="preserve"> et qui n’ont pas encore réservé </w:t>
      </w:r>
      <w:r w:rsidR="008A12D7">
        <w:rPr>
          <w:rFonts w:ascii="Arial" w:hAnsi="Arial" w:cs="Arial"/>
          <w:sz w:val="32"/>
          <w:szCs w:val="32"/>
        </w:rPr>
        <w:t>de date</w:t>
      </w:r>
      <w:r w:rsidR="00560A78">
        <w:rPr>
          <w:rFonts w:ascii="Arial" w:hAnsi="Arial" w:cs="Arial"/>
          <w:sz w:val="32"/>
          <w:szCs w:val="32"/>
        </w:rPr>
        <w:t>, nous vous invitons à communiquer avec madame Louise Lacasse au 450 771-07</w:t>
      </w:r>
      <w:r w:rsidR="0069296D">
        <w:rPr>
          <w:rFonts w:ascii="Arial" w:hAnsi="Arial" w:cs="Arial"/>
          <w:sz w:val="32"/>
          <w:szCs w:val="32"/>
        </w:rPr>
        <w:t xml:space="preserve">07, poste 3 </w:t>
      </w:r>
      <w:r w:rsidR="009D33FF">
        <w:rPr>
          <w:rFonts w:ascii="Arial" w:hAnsi="Arial" w:cs="Arial"/>
          <w:sz w:val="32"/>
          <w:szCs w:val="32"/>
        </w:rPr>
        <w:t>ou par courriel à</w:t>
      </w:r>
      <w:r w:rsidR="0069296D">
        <w:rPr>
          <w:rFonts w:ascii="Arial" w:hAnsi="Arial" w:cs="Arial"/>
          <w:sz w:val="32"/>
          <w:szCs w:val="32"/>
        </w:rPr>
        <w:t xml:space="preserve">: </w:t>
      </w:r>
      <w:r w:rsidR="00C35C7C">
        <w:rPr>
          <w:rFonts w:ascii="Arial" w:hAnsi="Arial" w:cs="Arial"/>
          <w:sz w:val="32"/>
          <w:szCs w:val="32"/>
        </w:rPr>
        <w:t>llacasse</w:t>
      </w:r>
      <w:r w:rsidR="00C35C7C" w:rsidRPr="00C35C7C">
        <w:rPr>
          <w:rFonts w:ascii="Arial" w:hAnsi="Arial" w:cs="Arial"/>
          <w:bCs/>
          <w:sz w:val="32"/>
          <w:szCs w:val="32"/>
        </w:rPr>
        <w:t>@zlm.qc.ca</w:t>
      </w:r>
    </w:p>
    <w:p w14:paraId="4FEC0713" w14:textId="7C823F45" w:rsidR="00807AC7" w:rsidRPr="00F96382" w:rsidRDefault="00C416AD" w:rsidP="00807AC7">
      <w:pPr>
        <w:autoSpaceDE w:val="0"/>
        <w:autoSpaceDN w:val="0"/>
        <w:adjustRightInd w:val="0"/>
        <w:rPr>
          <w:rFonts w:ascii="Arial" w:hAnsi="Arial" w:cs="Arial"/>
          <w:sz w:val="32"/>
          <w:szCs w:val="32"/>
        </w:rPr>
      </w:pPr>
      <w:r>
        <w:rPr>
          <w:rFonts w:ascii="Arial" w:hAnsi="Arial" w:cs="Arial"/>
          <w:sz w:val="32"/>
          <w:szCs w:val="32"/>
        </w:rPr>
        <w:t>Pour plus de détails sur cette formation, n’hésitez pas à nous contacter.</w:t>
      </w:r>
    </w:p>
    <w:p w14:paraId="20EAFB4F" w14:textId="77777777" w:rsidR="00525914" w:rsidRDefault="00525914" w:rsidP="00807AC7">
      <w:pPr>
        <w:widowControl w:val="0"/>
        <w:rPr>
          <w:rFonts w:ascii="Arial" w:hAnsi="Arial" w:cs="Arial"/>
          <w:color w:val="000000"/>
          <w:kern w:val="28"/>
          <w:sz w:val="36"/>
          <w:szCs w:val="36"/>
          <w:lang w:eastAsia="fr-CA"/>
          <w14:cntxtAlts/>
        </w:rPr>
      </w:pPr>
    </w:p>
    <w:p w14:paraId="0C4885B7" w14:textId="46BBDFFC" w:rsidR="00E677F8" w:rsidRPr="009866EC" w:rsidRDefault="00E677F8" w:rsidP="00807AC7">
      <w:pPr>
        <w:widowControl w:val="0"/>
        <w:rPr>
          <w:rFonts w:ascii="Arial" w:hAnsi="Arial" w:cs="Arial"/>
          <w:sz w:val="32"/>
          <w:szCs w:val="32"/>
        </w:rPr>
      </w:pPr>
      <w:r w:rsidRPr="009866EC">
        <w:rPr>
          <w:rFonts w:ascii="Arial" w:hAnsi="Arial" w:cs="Arial"/>
          <w:sz w:val="32"/>
          <w:szCs w:val="32"/>
        </w:rPr>
        <w:t xml:space="preserve">Retour sur </w:t>
      </w:r>
      <w:r w:rsidR="00A21612">
        <w:rPr>
          <w:rFonts w:ascii="Arial" w:hAnsi="Arial" w:cs="Arial"/>
          <w:sz w:val="32"/>
          <w:szCs w:val="32"/>
        </w:rPr>
        <w:t>j</w:t>
      </w:r>
      <w:r w:rsidRPr="009866EC">
        <w:rPr>
          <w:rFonts w:ascii="Arial" w:hAnsi="Arial" w:cs="Arial"/>
          <w:sz w:val="32"/>
          <w:szCs w:val="32"/>
        </w:rPr>
        <w:t>anvier mois de l’inclusion</w:t>
      </w:r>
    </w:p>
    <w:p w14:paraId="4870D08E" w14:textId="1C8D57AD" w:rsidR="00170624" w:rsidRPr="00170624" w:rsidRDefault="00170624" w:rsidP="00170624">
      <w:pPr>
        <w:widowControl w:val="0"/>
        <w:rPr>
          <w:rFonts w:ascii="Arial" w:hAnsi="Arial" w:cs="Arial"/>
          <w:sz w:val="32"/>
          <w:szCs w:val="32"/>
        </w:rPr>
      </w:pPr>
      <w:r w:rsidRPr="000D7FA3">
        <w:rPr>
          <w:rFonts w:ascii="Arial" w:hAnsi="Arial" w:cs="Arial"/>
          <w:sz w:val="32"/>
          <w:szCs w:val="32"/>
        </w:rPr>
        <w:t>L</w:t>
      </w:r>
      <w:r w:rsidRPr="00170624">
        <w:rPr>
          <w:rFonts w:ascii="Arial" w:hAnsi="Arial" w:cs="Arial"/>
          <w:sz w:val="32"/>
          <w:szCs w:val="32"/>
        </w:rPr>
        <w:t>’AQLPH a offert plusieurs webinaires</w:t>
      </w:r>
      <w:r w:rsidR="001A5209">
        <w:rPr>
          <w:rFonts w:ascii="Arial" w:hAnsi="Arial" w:cs="Arial"/>
          <w:sz w:val="32"/>
          <w:szCs w:val="32"/>
        </w:rPr>
        <w:t xml:space="preserve"> en lien avec les camps de jour</w:t>
      </w:r>
      <w:r w:rsidRPr="00170624">
        <w:rPr>
          <w:rFonts w:ascii="Arial" w:hAnsi="Arial" w:cs="Arial"/>
          <w:sz w:val="32"/>
          <w:szCs w:val="32"/>
        </w:rPr>
        <w:t xml:space="preserve"> dans le cadre de </w:t>
      </w:r>
      <w:r w:rsidR="00A21612">
        <w:rPr>
          <w:rFonts w:ascii="Arial" w:hAnsi="Arial" w:cs="Arial"/>
          <w:sz w:val="32"/>
          <w:szCs w:val="32"/>
        </w:rPr>
        <w:t>j</w:t>
      </w:r>
      <w:r w:rsidRPr="00170624">
        <w:rPr>
          <w:rFonts w:ascii="Arial" w:hAnsi="Arial" w:cs="Arial"/>
          <w:sz w:val="32"/>
          <w:szCs w:val="32"/>
        </w:rPr>
        <w:t xml:space="preserve">anvier, mois de l’inclusion. </w:t>
      </w:r>
      <w:r w:rsidR="00082950">
        <w:rPr>
          <w:rFonts w:ascii="Arial" w:hAnsi="Arial" w:cs="Arial"/>
          <w:sz w:val="32"/>
          <w:szCs w:val="32"/>
        </w:rPr>
        <w:t>Pour en faire l’écoute</w:t>
      </w:r>
      <w:r w:rsidRPr="00170624">
        <w:rPr>
          <w:rFonts w:ascii="Arial" w:hAnsi="Arial" w:cs="Arial"/>
          <w:sz w:val="32"/>
          <w:szCs w:val="32"/>
        </w:rPr>
        <w:t xml:space="preserve"> ou</w:t>
      </w:r>
      <w:r w:rsidR="00082950">
        <w:rPr>
          <w:rFonts w:ascii="Arial" w:hAnsi="Arial" w:cs="Arial"/>
          <w:sz w:val="32"/>
          <w:szCs w:val="32"/>
        </w:rPr>
        <w:t xml:space="preserve"> pour</w:t>
      </w:r>
      <w:r w:rsidRPr="00170624">
        <w:rPr>
          <w:rFonts w:ascii="Arial" w:hAnsi="Arial" w:cs="Arial"/>
          <w:sz w:val="32"/>
          <w:szCs w:val="32"/>
        </w:rPr>
        <w:t xml:space="preserve"> consulter les documents de présentation, cliquez sur les différents liens</w:t>
      </w:r>
      <w:r w:rsidR="00B97466">
        <w:rPr>
          <w:rFonts w:ascii="Arial" w:hAnsi="Arial" w:cs="Arial"/>
          <w:sz w:val="32"/>
          <w:szCs w:val="32"/>
        </w:rPr>
        <w:t xml:space="preserve"> suivants</w:t>
      </w:r>
      <w:r w:rsidRPr="00170624">
        <w:rPr>
          <w:rFonts w:ascii="Arial" w:hAnsi="Arial" w:cs="Arial"/>
          <w:sz w:val="32"/>
          <w:szCs w:val="32"/>
        </w:rPr>
        <w:t xml:space="preserve">:  </w:t>
      </w:r>
    </w:p>
    <w:p w14:paraId="2AFDA0DE" w14:textId="77777777" w:rsidR="00170624" w:rsidRPr="00170624" w:rsidRDefault="00170624" w:rsidP="00170624">
      <w:pPr>
        <w:widowControl w:val="0"/>
        <w:rPr>
          <w:rFonts w:ascii="Arial" w:hAnsi="Arial" w:cs="Arial"/>
          <w:sz w:val="32"/>
          <w:szCs w:val="32"/>
        </w:rPr>
      </w:pPr>
      <w:r w:rsidRPr="00170624">
        <w:rPr>
          <w:rFonts w:ascii="Arial" w:hAnsi="Arial" w:cs="Arial"/>
          <w:sz w:val="32"/>
          <w:szCs w:val="32"/>
        </w:rPr>
        <w:t> </w:t>
      </w:r>
    </w:p>
    <w:p w14:paraId="5F1130D9" w14:textId="77777777" w:rsidR="00170624" w:rsidRPr="00170624" w:rsidRDefault="00170624" w:rsidP="00170624">
      <w:pPr>
        <w:pStyle w:val="xmsolistparagraph"/>
        <w:ind w:left="0"/>
        <w:rPr>
          <w:rFonts w:ascii="Arial" w:hAnsi="Arial" w:cs="Arial"/>
          <w:color w:val="auto"/>
          <w:kern w:val="0"/>
          <w:sz w:val="32"/>
          <w:szCs w:val="32"/>
          <w:lang w:eastAsia="fr-FR"/>
          <w14:ligatures w14:val="none"/>
          <w14:cntxtAlts w14:val="0"/>
        </w:rPr>
      </w:pPr>
      <w:r w:rsidRPr="00170624">
        <w:rPr>
          <w:rFonts w:ascii="Arial" w:hAnsi="Arial" w:cs="Arial"/>
          <w:color w:val="auto"/>
          <w:kern w:val="0"/>
          <w:sz w:val="32"/>
          <w:szCs w:val="32"/>
          <w:lang w:eastAsia="fr-FR"/>
          <w14:ligatures w14:val="none"/>
          <w14:cntxtAlts w14:val="0"/>
        </w:rPr>
        <w:t xml:space="preserve">Vers une intégration réussie pour les élus : </w:t>
      </w:r>
      <w:hyperlink r:id="rId9" w:history="1">
        <w:r w:rsidRPr="00170624">
          <w:rPr>
            <w:rFonts w:ascii="Arial" w:hAnsi="Arial" w:cs="Arial"/>
            <w:color w:val="auto"/>
            <w:kern w:val="0"/>
            <w:sz w:val="32"/>
            <w:szCs w:val="32"/>
            <w:lang w:eastAsia="fr-FR"/>
            <w14:cntxtAlts w14:val="0"/>
          </w:rPr>
          <w:t>https://www.aqlph.qc.ca/nos-services/camps-de-jour/janvier-mois-de-linclusion/vers-une-integration-reussie-pour-les-elus/</w:t>
        </w:r>
      </w:hyperlink>
      <w:r w:rsidRPr="00170624">
        <w:rPr>
          <w:rFonts w:ascii="Arial" w:hAnsi="Arial" w:cs="Arial"/>
          <w:color w:val="auto"/>
          <w:kern w:val="0"/>
          <w:sz w:val="32"/>
          <w:szCs w:val="32"/>
          <w:lang w:eastAsia="fr-FR"/>
          <w14:ligatures w14:val="none"/>
          <w14:cntxtAlts w14:val="0"/>
        </w:rPr>
        <w:t xml:space="preserve"> </w:t>
      </w:r>
    </w:p>
    <w:p w14:paraId="318BEA9F" w14:textId="77777777" w:rsidR="00170624" w:rsidRPr="00170624" w:rsidRDefault="00170624" w:rsidP="00170624">
      <w:pPr>
        <w:pStyle w:val="xmsolistparagraph"/>
        <w:ind w:left="0"/>
        <w:rPr>
          <w:rFonts w:ascii="Arial" w:hAnsi="Arial" w:cs="Arial"/>
          <w:color w:val="auto"/>
          <w:kern w:val="0"/>
          <w:sz w:val="32"/>
          <w:szCs w:val="32"/>
          <w:lang w:eastAsia="fr-FR"/>
          <w14:ligatures w14:val="none"/>
          <w14:cntxtAlts w14:val="0"/>
        </w:rPr>
      </w:pPr>
      <w:r w:rsidRPr="00170624">
        <w:rPr>
          <w:rFonts w:ascii="Arial" w:hAnsi="Arial" w:cs="Arial"/>
          <w:color w:val="auto"/>
          <w:kern w:val="0"/>
          <w:sz w:val="32"/>
          <w:szCs w:val="32"/>
          <w:lang w:eastAsia="fr-FR"/>
          <w14:ligatures w14:val="none"/>
          <w14:cntxtAlts w14:val="0"/>
        </w:rPr>
        <w:t xml:space="preserve">Vers une intégration réussie pour les nouveaux gestionnaires de camp : </w:t>
      </w:r>
      <w:hyperlink r:id="rId10" w:history="1">
        <w:r w:rsidRPr="00170624">
          <w:rPr>
            <w:rFonts w:ascii="Arial" w:hAnsi="Arial" w:cs="Arial"/>
            <w:color w:val="auto"/>
            <w:kern w:val="0"/>
            <w:sz w:val="32"/>
            <w:szCs w:val="32"/>
            <w:lang w:eastAsia="fr-FR"/>
            <w14:cntxtAlts w14:val="0"/>
          </w:rPr>
          <w:t>https://www.aqlph.qc.ca/nos-services/camps-de-jour/janvier-mois-de-linclusion/vers-une-integration-reussie-pour-les-nouveaux-gestionnaires-de-camp/</w:t>
        </w:r>
      </w:hyperlink>
      <w:r w:rsidRPr="00170624">
        <w:rPr>
          <w:rFonts w:ascii="Arial" w:hAnsi="Arial" w:cs="Arial"/>
          <w:color w:val="auto"/>
          <w:kern w:val="0"/>
          <w:sz w:val="32"/>
          <w:szCs w:val="32"/>
          <w:lang w:eastAsia="fr-FR"/>
          <w14:ligatures w14:val="none"/>
          <w14:cntxtAlts w14:val="0"/>
        </w:rPr>
        <w:t xml:space="preserve"> </w:t>
      </w:r>
    </w:p>
    <w:p w14:paraId="5FB49DEB" w14:textId="77777777" w:rsidR="00170624" w:rsidRPr="00170624" w:rsidRDefault="00170624" w:rsidP="00170624">
      <w:pPr>
        <w:pStyle w:val="xmsolistparagraph"/>
        <w:ind w:left="0"/>
        <w:rPr>
          <w:rFonts w:ascii="Arial" w:hAnsi="Arial" w:cs="Arial"/>
          <w:color w:val="auto"/>
          <w:kern w:val="0"/>
          <w:sz w:val="32"/>
          <w:szCs w:val="32"/>
          <w:lang w:eastAsia="fr-FR"/>
          <w14:ligatures w14:val="none"/>
          <w14:cntxtAlts w14:val="0"/>
        </w:rPr>
      </w:pPr>
      <w:r w:rsidRPr="00170624">
        <w:rPr>
          <w:rFonts w:ascii="Arial" w:hAnsi="Arial" w:cs="Arial"/>
          <w:color w:val="auto"/>
          <w:kern w:val="0"/>
          <w:sz w:val="32"/>
          <w:szCs w:val="32"/>
          <w:lang w:eastAsia="fr-FR"/>
          <w14:ligatures w14:val="none"/>
          <w14:cntxtAlts w14:val="0"/>
        </w:rPr>
        <w:t xml:space="preserve">Autoévaluation Vers une intégration réussie : </w:t>
      </w:r>
      <w:hyperlink r:id="rId11" w:history="1">
        <w:r w:rsidRPr="00170624">
          <w:rPr>
            <w:rFonts w:ascii="Arial" w:hAnsi="Arial" w:cs="Arial"/>
            <w:color w:val="auto"/>
            <w:kern w:val="0"/>
            <w:sz w:val="32"/>
            <w:szCs w:val="32"/>
            <w:lang w:eastAsia="fr-FR"/>
            <w14:cntxtAlts w14:val="0"/>
          </w:rPr>
          <w:t>https://www.aqlph.qc.ca/nos-services/camps-de-jour/janvier-mois-de-linclusion/janvier-mois-de-linclusion-autoevaluation-vers-une-integration-reussie/</w:t>
        </w:r>
      </w:hyperlink>
      <w:r w:rsidRPr="00170624">
        <w:rPr>
          <w:rFonts w:ascii="Arial" w:hAnsi="Arial" w:cs="Arial"/>
          <w:color w:val="auto"/>
          <w:kern w:val="0"/>
          <w:sz w:val="32"/>
          <w:szCs w:val="32"/>
          <w:lang w:eastAsia="fr-FR"/>
          <w14:ligatures w14:val="none"/>
          <w14:cntxtAlts w14:val="0"/>
        </w:rPr>
        <w:t xml:space="preserve"> </w:t>
      </w:r>
    </w:p>
    <w:p w14:paraId="2F1B1724" w14:textId="77777777" w:rsidR="00170624" w:rsidRPr="00170624" w:rsidRDefault="00170624" w:rsidP="00170624">
      <w:pPr>
        <w:pStyle w:val="xmsolistparagraph"/>
        <w:ind w:left="0"/>
        <w:rPr>
          <w:rFonts w:ascii="Arial" w:hAnsi="Arial" w:cs="Arial"/>
          <w:color w:val="auto"/>
          <w:kern w:val="0"/>
          <w:sz w:val="32"/>
          <w:szCs w:val="32"/>
          <w:lang w:eastAsia="fr-FR"/>
          <w14:ligatures w14:val="none"/>
          <w14:cntxtAlts w14:val="0"/>
        </w:rPr>
      </w:pPr>
      <w:r w:rsidRPr="00170624">
        <w:rPr>
          <w:rFonts w:ascii="Arial" w:hAnsi="Arial" w:cs="Arial"/>
          <w:color w:val="auto"/>
          <w:kern w:val="0"/>
          <w:sz w:val="32"/>
          <w:szCs w:val="32"/>
          <w:lang w:eastAsia="fr-FR"/>
          <w14:ligatures w14:val="none"/>
          <w14:cntxtAlts w14:val="0"/>
        </w:rPr>
        <w:t xml:space="preserve">Obligations légales : </w:t>
      </w:r>
      <w:hyperlink r:id="rId12" w:history="1">
        <w:r w:rsidRPr="00170624">
          <w:rPr>
            <w:rFonts w:ascii="Arial" w:hAnsi="Arial" w:cs="Arial"/>
            <w:color w:val="auto"/>
            <w:kern w:val="0"/>
            <w:sz w:val="32"/>
            <w:szCs w:val="32"/>
            <w:lang w:eastAsia="fr-FR"/>
            <w14:cntxtAlts w14:val="0"/>
          </w:rPr>
          <w:t>https://www.aqlph.qc.ca/nos-services/camps-de-jour/janvier-mois-de-linclusion/janvier-mois-de-linclusion-obligations-legales/</w:t>
        </w:r>
      </w:hyperlink>
      <w:r w:rsidRPr="00170624">
        <w:rPr>
          <w:rFonts w:ascii="Arial" w:hAnsi="Arial" w:cs="Arial"/>
          <w:color w:val="auto"/>
          <w:kern w:val="0"/>
          <w:sz w:val="32"/>
          <w:szCs w:val="32"/>
          <w:lang w:eastAsia="fr-FR"/>
          <w14:ligatures w14:val="none"/>
          <w14:cntxtAlts w14:val="0"/>
        </w:rPr>
        <w:t xml:space="preserve"> </w:t>
      </w:r>
    </w:p>
    <w:p w14:paraId="3D538098" w14:textId="77777777" w:rsidR="00170624" w:rsidRPr="00170624" w:rsidRDefault="00170624" w:rsidP="00170624">
      <w:pPr>
        <w:pStyle w:val="xmsolistparagraph"/>
        <w:ind w:left="0"/>
        <w:rPr>
          <w:rFonts w:ascii="Arial" w:hAnsi="Arial" w:cs="Arial"/>
          <w:color w:val="auto"/>
          <w:kern w:val="0"/>
          <w:sz w:val="32"/>
          <w:szCs w:val="32"/>
          <w:lang w:eastAsia="fr-FR"/>
          <w14:ligatures w14:val="none"/>
          <w14:cntxtAlts w14:val="0"/>
        </w:rPr>
      </w:pPr>
      <w:r w:rsidRPr="00170624">
        <w:rPr>
          <w:rFonts w:ascii="Arial" w:hAnsi="Arial" w:cs="Arial"/>
          <w:color w:val="auto"/>
          <w:kern w:val="0"/>
          <w:sz w:val="32"/>
          <w:szCs w:val="32"/>
          <w:lang w:eastAsia="fr-FR"/>
          <w14:ligatures w14:val="none"/>
          <w14:cntxtAlts w14:val="0"/>
        </w:rPr>
        <w:t xml:space="preserve">Pour les camps privés et avec spécialisation : </w:t>
      </w:r>
      <w:hyperlink r:id="rId13" w:history="1">
        <w:r w:rsidRPr="00170624">
          <w:rPr>
            <w:rFonts w:ascii="Arial" w:hAnsi="Arial" w:cs="Arial"/>
            <w:color w:val="auto"/>
            <w:kern w:val="0"/>
            <w:sz w:val="32"/>
            <w:szCs w:val="32"/>
            <w:lang w:eastAsia="fr-FR"/>
            <w14:cntxtAlts w14:val="0"/>
          </w:rPr>
          <w:t>https://www.aqlph.qc.ca/nos-services/camps-de-jour/janvier-mois-de-</w:t>
        </w:r>
        <w:r w:rsidRPr="00170624">
          <w:rPr>
            <w:rFonts w:ascii="Arial" w:hAnsi="Arial" w:cs="Arial"/>
            <w:color w:val="auto"/>
            <w:kern w:val="0"/>
            <w:sz w:val="32"/>
            <w:szCs w:val="32"/>
            <w:lang w:eastAsia="fr-FR"/>
            <w14:cntxtAlts w14:val="0"/>
          </w:rPr>
          <w:lastRenderedPageBreak/>
          <w:t>linclusion/janvier-mois-de-linclusion-pour-les-camps-prives-et-avec-specialisation/</w:t>
        </w:r>
      </w:hyperlink>
      <w:r w:rsidRPr="00170624">
        <w:rPr>
          <w:rFonts w:ascii="Arial" w:hAnsi="Arial" w:cs="Arial"/>
          <w:color w:val="auto"/>
          <w:kern w:val="0"/>
          <w:sz w:val="32"/>
          <w:szCs w:val="32"/>
          <w:lang w:eastAsia="fr-FR"/>
          <w14:ligatures w14:val="none"/>
          <w14:cntxtAlts w14:val="0"/>
        </w:rPr>
        <w:t xml:space="preserve"> </w:t>
      </w:r>
    </w:p>
    <w:p w14:paraId="477909C1" w14:textId="77777777" w:rsidR="00170624" w:rsidRPr="00170624" w:rsidRDefault="00170624" w:rsidP="00170624">
      <w:pPr>
        <w:pStyle w:val="xmsolistparagraph"/>
        <w:ind w:left="0"/>
        <w:rPr>
          <w:rFonts w:ascii="Arial" w:hAnsi="Arial" w:cs="Arial"/>
          <w:color w:val="auto"/>
          <w:kern w:val="0"/>
          <w:sz w:val="32"/>
          <w:szCs w:val="32"/>
          <w:lang w:eastAsia="fr-FR"/>
          <w14:ligatures w14:val="none"/>
          <w14:cntxtAlts w14:val="0"/>
        </w:rPr>
      </w:pPr>
      <w:r w:rsidRPr="00170624">
        <w:rPr>
          <w:rFonts w:ascii="Arial" w:hAnsi="Arial" w:cs="Arial"/>
          <w:color w:val="auto"/>
          <w:kern w:val="0"/>
          <w:sz w:val="32"/>
          <w:szCs w:val="32"/>
          <w:lang w:eastAsia="fr-FR"/>
          <w14:ligatures w14:val="none"/>
          <w14:cntxtAlts w14:val="0"/>
        </w:rPr>
        <w:t xml:space="preserve">Pour aller plus loin : </w:t>
      </w:r>
      <w:hyperlink r:id="rId14" w:history="1">
        <w:r w:rsidRPr="00170624">
          <w:rPr>
            <w:rFonts w:ascii="Arial" w:hAnsi="Arial" w:cs="Arial"/>
            <w:color w:val="auto"/>
            <w:kern w:val="0"/>
            <w:sz w:val="32"/>
            <w:szCs w:val="32"/>
            <w:lang w:eastAsia="fr-FR"/>
            <w14:cntxtAlts w14:val="0"/>
          </w:rPr>
          <w:t>https://www.aqlph.qc.ca/nos-services/camps-de-jour/janvier-mois-de-linclusion/janvier-mois-de-linclusion-pour-aller-plus-loin/</w:t>
        </w:r>
      </w:hyperlink>
      <w:r w:rsidRPr="00170624">
        <w:rPr>
          <w:rFonts w:ascii="Arial" w:hAnsi="Arial" w:cs="Arial"/>
          <w:color w:val="auto"/>
          <w:kern w:val="0"/>
          <w:sz w:val="32"/>
          <w:szCs w:val="32"/>
          <w:lang w:eastAsia="fr-FR"/>
          <w14:ligatures w14:val="none"/>
          <w14:cntxtAlts w14:val="0"/>
        </w:rPr>
        <w:t xml:space="preserve"> </w:t>
      </w:r>
    </w:p>
    <w:p w14:paraId="5EFDF0A7" w14:textId="3C91C9BF" w:rsidR="00170624" w:rsidRDefault="00170624" w:rsidP="00B97C64">
      <w:pPr>
        <w:pStyle w:val="xmsolistparagraph"/>
        <w:ind w:left="0"/>
        <w:rPr>
          <w:rFonts w:ascii="Arial" w:hAnsi="Arial" w:cs="Arial"/>
          <w:color w:val="auto"/>
          <w:kern w:val="0"/>
          <w:sz w:val="32"/>
          <w:szCs w:val="32"/>
          <w:lang w:eastAsia="fr-FR"/>
          <w14:cntxtAlts w14:val="0"/>
        </w:rPr>
      </w:pPr>
      <w:r w:rsidRPr="00170624">
        <w:rPr>
          <w:rFonts w:ascii="Arial" w:hAnsi="Arial" w:cs="Arial"/>
          <w:color w:val="auto"/>
          <w:kern w:val="0"/>
          <w:sz w:val="32"/>
          <w:szCs w:val="32"/>
          <w:lang w:eastAsia="fr-FR"/>
          <w14:ligatures w14:val="none"/>
          <w14:cntxtAlts w14:val="0"/>
        </w:rPr>
        <w:t xml:space="preserve">Pratiques inspirantes et outils : </w:t>
      </w:r>
      <w:hyperlink r:id="rId15" w:history="1">
        <w:r w:rsidRPr="00170624">
          <w:rPr>
            <w:rFonts w:ascii="Arial" w:hAnsi="Arial" w:cs="Arial"/>
            <w:color w:val="auto"/>
            <w:kern w:val="0"/>
            <w:sz w:val="32"/>
            <w:szCs w:val="32"/>
            <w:lang w:eastAsia="fr-FR"/>
            <w14:cntxtAlts w14:val="0"/>
          </w:rPr>
          <w:t>https://www.aqlph.qc.ca/nos-services/camps-de-jour/janvier-mois-de-linclusion/vers-une-integration-reussie-pratiques-inspirantes-et-outils/</w:t>
        </w:r>
      </w:hyperlink>
    </w:p>
    <w:p w14:paraId="49FDB177" w14:textId="77777777" w:rsidR="00B97C64" w:rsidRDefault="00B97C64" w:rsidP="00B97C64">
      <w:pPr>
        <w:pStyle w:val="xmsolistparagraph"/>
        <w:spacing w:after="0" w:line="240" w:lineRule="auto"/>
        <w:ind w:left="0"/>
        <w:rPr>
          <w:rFonts w:ascii="Arial" w:hAnsi="Arial" w:cs="Arial"/>
          <w:color w:val="auto"/>
          <w:kern w:val="0"/>
          <w:sz w:val="32"/>
          <w:szCs w:val="32"/>
          <w:lang w:eastAsia="fr-FR"/>
          <w14:cntxtAlts w14:val="0"/>
        </w:rPr>
      </w:pPr>
    </w:p>
    <w:p w14:paraId="740C673A" w14:textId="77777777" w:rsidR="00B97C64" w:rsidRPr="00B97C64" w:rsidRDefault="00B97C64" w:rsidP="00B97C64">
      <w:pPr>
        <w:pStyle w:val="xmsolistparagraph"/>
        <w:spacing w:after="0" w:line="240" w:lineRule="auto"/>
        <w:ind w:left="0"/>
        <w:rPr>
          <w:rFonts w:ascii="Arial" w:hAnsi="Arial" w:cs="Arial"/>
          <w:color w:val="auto"/>
          <w:kern w:val="0"/>
          <w:sz w:val="32"/>
          <w:szCs w:val="32"/>
          <w:lang w:eastAsia="fr-FR"/>
          <w14:ligatures w14:val="none"/>
          <w14:cntxtAlts w14:val="0"/>
        </w:rPr>
      </w:pPr>
    </w:p>
    <w:p w14:paraId="6E726E59" w14:textId="77777777" w:rsidR="00FE08B1" w:rsidRDefault="00184F9F" w:rsidP="00807AC7">
      <w:pPr>
        <w:widowControl w:val="0"/>
        <w:rPr>
          <w:rFonts w:ascii="Arial" w:hAnsi="Arial" w:cs="Arial"/>
          <w:color w:val="000000"/>
          <w:kern w:val="28"/>
          <w:sz w:val="36"/>
          <w:szCs w:val="36"/>
          <w:lang w:eastAsia="fr-CA"/>
          <w14:cntxtAlts/>
        </w:rPr>
      </w:pPr>
      <w:r>
        <w:rPr>
          <w:rFonts w:ascii="Arial" w:hAnsi="Arial" w:cs="Arial"/>
          <w:color w:val="000000"/>
          <w:kern w:val="28"/>
          <w:sz w:val="36"/>
          <w:szCs w:val="36"/>
          <w:lang w:eastAsia="fr-CA"/>
          <w14:cntxtAlts/>
        </w:rPr>
        <w:t xml:space="preserve">Implication avec les partenaires </w:t>
      </w:r>
    </w:p>
    <w:p w14:paraId="71B7DBF0" w14:textId="37003A2E" w:rsidR="00807AC7" w:rsidRDefault="008A058C" w:rsidP="00807AC7">
      <w:pPr>
        <w:widowControl w:val="0"/>
        <w:rPr>
          <w:rFonts w:ascii="Arial" w:hAnsi="Arial" w:cs="Arial"/>
          <w:color w:val="000000"/>
          <w:kern w:val="28"/>
          <w:sz w:val="36"/>
          <w:szCs w:val="36"/>
          <w:lang w:eastAsia="fr-CA"/>
          <w14:cntxtAlts/>
        </w:rPr>
      </w:pPr>
      <w:r w:rsidRPr="00FE08B1">
        <w:rPr>
          <w:rFonts w:ascii="Arial" w:hAnsi="Arial" w:cs="Arial"/>
          <w:sz w:val="32"/>
          <w:szCs w:val="32"/>
        </w:rPr>
        <w:t>J</w:t>
      </w:r>
      <w:r w:rsidR="00807AC7" w:rsidRPr="00FE08B1">
        <w:rPr>
          <w:rFonts w:ascii="Arial" w:hAnsi="Arial" w:cs="Arial"/>
          <w:sz w:val="32"/>
          <w:szCs w:val="32"/>
        </w:rPr>
        <w:t>ournée montérégienne d</w:t>
      </w:r>
      <w:r w:rsidRPr="00FE08B1">
        <w:rPr>
          <w:rFonts w:ascii="Arial" w:hAnsi="Arial" w:cs="Arial"/>
          <w:sz w:val="32"/>
          <w:szCs w:val="32"/>
        </w:rPr>
        <w:t>es camps</w:t>
      </w:r>
      <w:r w:rsidR="00184F9F">
        <w:rPr>
          <w:rFonts w:ascii="Arial" w:hAnsi="Arial" w:cs="Arial"/>
          <w:color w:val="000000"/>
          <w:kern w:val="28"/>
          <w:sz w:val="36"/>
          <w:szCs w:val="36"/>
          <w:lang w:eastAsia="fr-CA"/>
          <w14:cntxtAlts/>
        </w:rPr>
        <w:t xml:space="preserve"> </w:t>
      </w:r>
    </w:p>
    <w:p w14:paraId="357D8903" w14:textId="45410EC3" w:rsidR="00807AC7" w:rsidRPr="00525914" w:rsidRDefault="00807AC7" w:rsidP="00525914">
      <w:r w:rsidRPr="0040680D">
        <w:rPr>
          <w:rFonts w:ascii="Arial" w:hAnsi="Arial" w:cs="Arial"/>
          <w:sz w:val="32"/>
          <w:szCs w:val="32"/>
          <w:lang w:eastAsia="fr-CA"/>
        </w:rPr>
        <w:t xml:space="preserve">Le </w:t>
      </w:r>
      <w:r w:rsidR="008A058C">
        <w:rPr>
          <w:rFonts w:ascii="Arial" w:hAnsi="Arial" w:cs="Arial"/>
          <w:sz w:val="32"/>
          <w:szCs w:val="32"/>
          <w:lang w:eastAsia="fr-CA"/>
        </w:rPr>
        <w:t>8</w:t>
      </w:r>
      <w:r w:rsidRPr="0040680D">
        <w:rPr>
          <w:rFonts w:ascii="Arial" w:hAnsi="Arial" w:cs="Arial"/>
          <w:sz w:val="32"/>
          <w:szCs w:val="32"/>
          <w:lang w:eastAsia="fr-CA"/>
        </w:rPr>
        <w:t xml:space="preserve"> </w:t>
      </w:r>
      <w:r w:rsidR="008A058C">
        <w:rPr>
          <w:rFonts w:ascii="Arial" w:hAnsi="Arial" w:cs="Arial"/>
          <w:sz w:val="32"/>
          <w:szCs w:val="32"/>
          <w:lang w:eastAsia="fr-CA"/>
        </w:rPr>
        <w:t>février</w:t>
      </w:r>
      <w:r w:rsidRPr="0040680D">
        <w:rPr>
          <w:rFonts w:ascii="Arial" w:hAnsi="Arial" w:cs="Arial"/>
          <w:sz w:val="32"/>
          <w:szCs w:val="32"/>
          <w:lang w:eastAsia="fr-CA"/>
        </w:rPr>
        <w:t xml:space="preserve"> dernier, ZLM a p</w:t>
      </w:r>
      <w:r w:rsidR="00525914">
        <w:rPr>
          <w:rFonts w:ascii="Arial" w:hAnsi="Arial" w:cs="Arial"/>
          <w:sz w:val="32"/>
          <w:szCs w:val="32"/>
          <w:lang w:eastAsia="fr-CA"/>
        </w:rPr>
        <w:t xml:space="preserve">articipé </w:t>
      </w:r>
      <w:r w:rsidRPr="0040680D">
        <w:rPr>
          <w:rFonts w:ascii="Arial" w:hAnsi="Arial" w:cs="Arial"/>
          <w:sz w:val="32"/>
          <w:szCs w:val="32"/>
          <w:lang w:eastAsia="fr-CA"/>
        </w:rPr>
        <w:t xml:space="preserve">à la Journée montérégienne </w:t>
      </w:r>
      <w:r w:rsidR="008A058C">
        <w:rPr>
          <w:rFonts w:ascii="Arial" w:hAnsi="Arial" w:cs="Arial"/>
          <w:sz w:val="32"/>
          <w:szCs w:val="32"/>
          <w:lang w:eastAsia="fr-CA"/>
        </w:rPr>
        <w:t>des camps</w:t>
      </w:r>
      <w:r w:rsidRPr="0040680D">
        <w:rPr>
          <w:rFonts w:ascii="Arial" w:hAnsi="Arial" w:cs="Arial"/>
          <w:sz w:val="32"/>
          <w:szCs w:val="32"/>
          <w:lang w:eastAsia="fr-CA"/>
        </w:rPr>
        <w:t>, organisée par Loisir et</w:t>
      </w:r>
      <w:r>
        <w:rPr>
          <w:rFonts w:ascii="Arial" w:hAnsi="Arial" w:cs="Arial"/>
          <w:sz w:val="32"/>
          <w:szCs w:val="32"/>
          <w:lang w:eastAsia="fr-CA"/>
        </w:rPr>
        <w:t xml:space="preserve"> </w:t>
      </w:r>
      <w:r w:rsidRPr="0040680D">
        <w:rPr>
          <w:rFonts w:ascii="Arial" w:hAnsi="Arial" w:cs="Arial"/>
          <w:sz w:val="32"/>
          <w:szCs w:val="32"/>
          <w:lang w:eastAsia="fr-CA"/>
        </w:rPr>
        <w:t>Sport Montérégie. Cette journée</w:t>
      </w:r>
      <w:r w:rsidR="00525914">
        <w:rPr>
          <w:rFonts w:ascii="Arial" w:hAnsi="Arial" w:cs="Arial"/>
          <w:sz w:val="32"/>
          <w:szCs w:val="32"/>
          <w:lang w:eastAsia="fr-CA"/>
        </w:rPr>
        <w:t xml:space="preserve"> était </w:t>
      </w:r>
      <w:r w:rsidR="00525914" w:rsidRPr="00525914">
        <w:rPr>
          <w:rFonts w:ascii="Arial" w:hAnsi="Arial" w:cs="Arial"/>
          <w:sz w:val="32"/>
          <w:szCs w:val="32"/>
          <w:lang w:eastAsia="fr-CA"/>
        </w:rPr>
        <w:t>destiné</w:t>
      </w:r>
      <w:r w:rsidR="00525914">
        <w:rPr>
          <w:rFonts w:ascii="Arial" w:hAnsi="Arial" w:cs="Arial"/>
          <w:sz w:val="32"/>
          <w:szCs w:val="32"/>
          <w:lang w:eastAsia="fr-CA"/>
        </w:rPr>
        <w:t>e</w:t>
      </w:r>
      <w:r w:rsidR="00525914" w:rsidRPr="00525914">
        <w:rPr>
          <w:rFonts w:ascii="Arial" w:hAnsi="Arial" w:cs="Arial"/>
          <w:sz w:val="32"/>
          <w:szCs w:val="32"/>
          <w:lang w:eastAsia="fr-CA"/>
        </w:rPr>
        <w:t xml:space="preserve"> aux gestionnaires et aux acteurs du milieu des camps en Montérégie</w:t>
      </w:r>
      <w:r w:rsidR="00525914">
        <w:rPr>
          <w:rFonts w:ascii="Arial" w:hAnsi="Arial" w:cs="Arial"/>
          <w:sz w:val="32"/>
          <w:szCs w:val="32"/>
          <w:lang w:eastAsia="fr-CA"/>
        </w:rPr>
        <w:t xml:space="preserve">. </w:t>
      </w:r>
      <w:r w:rsidRPr="0040680D">
        <w:rPr>
          <w:rFonts w:ascii="Arial" w:hAnsi="Arial" w:cs="Arial"/>
          <w:sz w:val="32"/>
          <w:szCs w:val="32"/>
          <w:lang w:eastAsia="fr-CA"/>
        </w:rPr>
        <w:t xml:space="preserve">Au programme, </w:t>
      </w:r>
      <w:r w:rsidR="00525914">
        <w:rPr>
          <w:rFonts w:ascii="Arial" w:hAnsi="Arial" w:cs="Arial"/>
          <w:sz w:val="32"/>
          <w:szCs w:val="32"/>
          <w:lang w:eastAsia="fr-CA"/>
        </w:rPr>
        <w:t>de nombreuses conférences dont la nôtre qui avait pour thème l’i</w:t>
      </w:r>
      <w:r w:rsidR="00525914" w:rsidRPr="00525914">
        <w:rPr>
          <w:rFonts w:ascii="Arial" w:hAnsi="Arial" w:cs="Arial"/>
          <w:sz w:val="32"/>
          <w:szCs w:val="32"/>
          <w:lang w:eastAsia="fr-CA"/>
        </w:rPr>
        <w:t>nclusion des personnes ayant un handicap dans les camps</w:t>
      </w:r>
      <w:r w:rsidR="00525914">
        <w:rPr>
          <w:rFonts w:ascii="Arial" w:hAnsi="Arial" w:cs="Arial"/>
          <w:color w:val="050505"/>
          <w:sz w:val="23"/>
          <w:szCs w:val="23"/>
          <w:shd w:val="clear" w:color="auto" w:fill="FFFFFF"/>
        </w:rPr>
        <w:t xml:space="preserve">. </w:t>
      </w:r>
      <w:r w:rsidR="00525914">
        <w:rPr>
          <w:rFonts w:ascii="Arial" w:hAnsi="Arial" w:cs="Arial"/>
          <w:sz w:val="32"/>
          <w:szCs w:val="32"/>
          <w:lang w:eastAsia="fr-CA"/>
        </w:rPr>
        <w:t>Merci à Loisir et sport Montérégie pour l’organisation.</w:t>
      </w:r>
    </w:p>
    <w:p w14:paraId="4DDD1F4E" w14:textId="77777777" w:rsidR="00807AC7" w:rsidRDefault="00807AC7" w:rsidP="00807AC7">
      <w:pPr>
        <w:widowControl w:val="0"/>
        <w:rPr>
          <w:rFonts w:ascii="Arial" w:hAnsi="Arial" w:cs="Arial"/>
          <w:color w:val="000000"/>
          <w:kern w:val="28"/>
          <w:sz w:val="36"/>
          <w:szCs w:val="36"/>
          <w:lang w:eastAsia="fr-CA"/>
          <w14:cntxtAlts/>
        </w:rPr>
      </w:pPr>
    </w:p>
    <w:p w14:paraId="3706C66F" w14:textId="77777777" w:rsidR="00807AC7" w:rsidRPr="006802A8" w:rsidRDefault="00525914" w:rsidP="00807AC7">
      <w:pPr>
        <w:widowControl w:val="0"/>
        <w:rPr>
          <w:rFonts w:ascii="Arial" w:hAnsi="Arial" w:cs="Arial"/>
          <w:sz w:val="32"/>
          <w:szCs w:val="32"/>
        </w:rPr>
      </w:pPr>
      <w:r w:rsidRPr="006802A8">
        <w:rPr>
          <w:rFonts w:ascii="Arial" w:hAnsi="Arial" w:cs="Arial"/>
          <w:sz w:val="32"/>
          <w:szCs w:val="32"/>
        </w:rPr>
        <w:t>Collectif accessibilité universelle (AU)</w:t>
      </w:r>
    </w:p>
    <w:p w14:paraId="1945D26C" w14:textId="59A495A1" w:rsidR="000A60F0" w:rsidRDefault="00525914" w:rsidP="001545A3">
      <w:pPr>
        <w:autoSpaceDE w:val="0"/>
        <w:autoSpaceDN w:val="0"/>
        <w:adjustRightInd w:val="0"/>
        <w:rPr>
          <w:rFonts w:ascii="Arial" w:hAnsi="Arial" w:cs="Arial"/>
          <w:sz w:val="32"/>
          <w:szCs w:val="32"/>
          <w:lang w:eastAsia="fr-CA"/>
        </w:rPr>
      </w:pPr>
      <w:r>
        <w:rPr>
          <w:rFonts w:ascii="Arial" w:hAnsi="Arial" w:cs="Arial"/>
          <w:sz w:val="32"/>
          <w:szCs w:val="32"/>
          <w:lang w:eastAsia="fr-CA"/>
        </w:rPr>
        <w:t>ZLM a pris part</w:t>
      </w:r>
      <w:r w:rsidR="00E45267">
        <w:rPr>
          <w:rFonts w:ascii="Arial" w:hAnsi="Arial" w:cs="Arial"/>
          <w:sz w:val="32"/>
          <w:szCs w:val="32"/>
          <w:lang w:eastAsia="fr-CA"/>
        </w:rPr>
        <w:t>,</w:t>
      </w:r>
      <w:r>
        <w:rPr>
          <w:rFonts w:ascii="Arial" w:hAnsi="Arial" w:cs="Arial"/>
          <w:sz w:val="32"/>
          <w:szCs w:val="32"/>
          <w:lang w:eastAsia="fr-CA"/>
        </w:rPr>
        <w:t xml:space="preserve"> le 9 février dernier</w:t>
      </w:r>
      <w:r w:rsidR="00E45267">
        <w:rPr>
          <w:rFonts w:ascii="Arial" w:hAnsi="Arial" w:cs="Arial"/>
          <w:sz w:val="32"/>
          <w:szCs w:val="32"/>
          <w:lang w:eastAsia="fr-CA"/>
        </w:rPr>
        <w:t>,</w:t>
      </w:r>
      <w:r>
        <w:rPr>
          <w:rFonts w:ascii="Arial" w:hAnsi="Arial" w:cs="Arial"/>
          <w:sz w:val="32"/>
          <w:szCs w:val="32"/>
          <w:lang w:eastAsia="fr-CA"/>
        </w:rPr>
        <w:t xml:space="preserve"> à la 10</w:t>
      </w:r>
      <w:r w:rsidRPr="000C457A">
        <w:rPr>
          <w:rFonts w:ascii="Arial" w:hAnsi="Arial" w:cs="Arial"/>
          <w:sz w:val="32"/>
          <w:szCs w:val="32"/>
          <w:lang w:eastAsia="fr-CA"/>
        </w:rPr>
        <w:t>e</w:t>
      </w:r>
      <w:r>
        <w:rPr>
          <w:rFonts w:ascii="Arial" w:hAnsi="Arial" w:cs="Arial"/>
          <w:sz w:val="32"/>
          <w:szCs w:val="32"/>
          <w:lang w:eastAsia="fr-CA"/>
        </w:rPr>
        <w:t xml:space="preserve"> journée du collectif AU. </w:t>
      </w:r>
      <w:r w:rsidR="001D45F9">
        <w:rPr>
          <w:rFonts w:ascii="Arial" w:hAnsi="Arial" w:cs="Arial"/>
          <w:sz w:val="32"/>
          <w:szCs w:val="32"/>
          <w:lang w:eastAsia="fr-CA"/>
        </w:rPr>
        <w:t>Après une longue pause, c</w:t>
      </w:r>
      <w:r>
        <w:rPr>
          <w:rFonts w:ascii="Arial" w:hAnsi="Arial" w:cs="Arial"/>
          <w:sz w:val="32"/>
          <w:szCs w:val="32"/>
          <w:lang w:eastAsia="fr-CA"/>
        </w:rPr>
        <w:t xml:space="preserve">e fut l’occasion de faire un retour sur la dernière journée et parler de </w:t>
      </w:r>
      <w:r w:rsidR="001D45F9">
        <w:rPr>
          <w:rFonts w:ascii="Arial" w:hAnsi="Arial" w:cs="Arial"/>
          <w:sz w:val="32"/>
          <w:szCs w:val="32"/>
          <w:lang w:eastAsia="fr-CA"/>
        </w:rPr>
        <w:t xml:space="preserve">la </w:t>
      </w:r>
      <w:r>
        <w:rPr>
          <w:rFonts w:ascii="Arial" w:hAnsi="Arial" w:cs="Arial"/>
          <w:sz w:val="32"/>
          <w:szCs w:val="32"/>
          <w:lang w:eastAsia="fr-CA"/>
        </w:rPr>
        <w:t xml:space="preserve">gouvernance, </w:t>
      </w:r>
      <w:r w:rsidR="001D45F9">
        <w:rPr>
          <w:rFonts w:ascii="Arial" w:hAnsi="Arial" w:cs="Arial"/>
          <w:sz w:val="32"/>
          <w:szCs w:val="32"/>
          <w:lang w:eastAsia="fr-CA"/>
        </w:rPr>
        <w:t xml:space="preserve">le </w:t>
      </w:r>
      <w:r>
        <w:rPr>
          <w:rFonts w:ascii="Arial" w:hAnsi="Arial" w:cs="Arial"/>
          <w:sz w:val="32"/>
          <w:szCs w:val="32"/>
          <w:lang w:eastAsia="fr-CA"/>
        </w:rPr>
        <w:t xml:space="preserve">membership </w:t>
      </w:r>
      <w:r w:rsidR="001D45F9">
        <w:rPr>
          <w:rFonts w:ascii="Arial" w:hAnsi="Arial" w:cs="Arial"/>
          <w:sz w:val="32"/>
          <w:szCs w:val="32"/>
          <w:lang w:eastAsia="fr-CA"/>
        </w:rPr>
        <w:t xml:space="preserve">et le comité d’orientation. D’ailleurs, ZLM a posé sa candidature pour faire partie de ce dernier et a été élu. </w:t>
      </w:r>
      <w:r w:rsidR="001D45F9" w:rsidRPr="0005709D">
        <w:rPr>
          <w:rFonts w:ascii="Arial" w:hAnsi="Arial" w:cs="Arial"/>
          <w:sz w:val="32"/>
          <w:szCs w:val="32"/>
          <w:lang w:eastAsia="fr-CA"/>
        </w:rPr>
        <w:t xml:space="preserve">C’est avec enthousiaste que nous </w:t>
      </w:r>
      <w:r w:rsidR="000B1D85">
        <w:rPr>
          <w:rFonts w:ascii="Arial" w:hAnsi="Arial" w:cs="Arial"/>
          <w:sz w:val="32"/>
          <w:szCs w:val="32"/>
          <w:lang w:eastAsia="fr-CA"/>
        </w:rPr>
        <w:t xml:space="preserve">nous impliquerons dans ce </w:t>
      </w:r>
      <w:r w:rsidR="00AE4930">
        <w:rPr>
          <w:rFonts w:ascii="Arial" w:hAnsi="Arial" w:cs="Arial"/>
          <w:sz w:val="32"/>
          <w:szCs w:val="32"/>
          <w:lang w:eastAsia="fr-CA"/>
        </w:rPr>
        <w:t>comité</w:t>
      </w:r>
      <w:r w:rsidR="00E06744">
        <w:rPr>
          <w:rFonts w:ascii="Arial" w:hAnsi="Arial" w:cs="Arial"/>
          <w:sz w:val="32"/>
          <w:szCs w:val="32"/>
          <w:lang w:eastAsia="fr-CA"/>
        </w:rPr>
        <w:t xml:space="preserve"> </w:t>
      </w:r>
      <w:r w:rsidR="005D0718">
        <w:rPr>
          <w:rFonts w:ascii="Arial" w:hAnsi="Arial" w:cs="Arial"/>
          <w:sz w:val="32"/>
          <w:szCs w:val="32"/>
          <w:lang w:eastAsia="fr-CA"/>
        </w:rPr>
        <w:t xml:space="preserve">et que nous </w:t>
      </w:r>
      <w:r w:rsidR="001D45F9" w:rsidRPr="0005709D">
        <w:rPr>
          <w:rFonts w:ascii="Arial" w:hAnsi="Arial" w:cs="Arial"/>
          <w:sz w:val="32"/>
          <w:szCs w:val="32"/>
          <w:lang w:eastAsia="fr-CA"/>
        </w:rPr>
        <w:t xml:space="preserve">travaillerons avec le comité de coordination pour </w:t>
      </w:r>
      <w:r w:rsidR="005D0718">
        <w:rPr>
          <w:rFonts w:ascii="Arial" w:hAnsi="Arial" w:cs="Arial"/>
          <w:sz w:val="32"/>
          <w:szCs w:val="32"/>
          <w:lang w:eastAsia="fr-CA"/>
        </w:rPr>
        <w:t xml:space="preserve">notamment </w:t>
      </w:r>
      <w:r w:rsidR="001D45F9" w:rsidRPr="0005709D">
        <w:rPr>
          <w:rFonts w:ascii="Arial" w:hAnsi="Arial" w:cs="Arial"/>
          <w:sz w:val="32"/>
          <w:szCs w:val="32"/>
          <w:lang w:eastAsia="fr-CA"/>
        </w:rPr>
        <w:t xml:space="preserve">bien planifier chacune des journées </w:t>
      </w:r>
      <w:r w:rsidR="00E06744">
        <w:rPr>
          <w:rFonts w:ascii="Arial" w:hAnsi="Arial" w:cs="Arial"/>
          <w:sz w:val="32"/>
          <w:szCs w:val="32"/>
          <w:lang w:eastAsia="fr-CA"/>
        </w:rPr>
        <w:t>du Collectif</w:t>
      </w:r>
      <w:r w:rsidR="0009197E">
        <w:rPr>
          <w:rFonts w:ascii="Arial" w:hAnsi="Arial" w:cs="Arial"/>
          <w:sz w:val="32"/>
          <w:szCs w:val="32"/>
          <w:lang w:eastAsia="fr-CA"/>
        </w:rPr>
        <w:t xml:space="preserve">, </w:t>
      </w:r>
      <w:r w:rsidR="001D45F9" w:rsidRPr="0005709D">
        <w:rPr>
          <w:rFonts w:ascii="Arial" w:hAnsi="Arial" w:cs="Arial"/>
          <w:sz w:val="32"/>
          <w:szCs w:val="32"/>
          <w:lang w:eastAsia="fr-CA"/>
        </w:rPr>
        <w:t>voir au bon fonctionnement de chacun des comités</w:t>
      </w:r>
      <w:r w:rsidR="0009197E">
        <w:rPr>
          <w:rFonts w:ascii="Arial" w:hAnsi="Arial" w:cs="Arial"/>
          <w:sz w:val="32"/>
          <w:szCs w:val="32"/>
          <w:lang w:eastAsia="fr-CA"/>
        </w:rPr>
        <w:t xml:space="preserve"> de travail, etc</w:t>
      </w:r>
      <w:r w:rsidR="001D45F9" w:rsidRPr="0005709D">
        <w:rPr>
          <w:rFonts w:ascii="Arial" w:hAnsi="Arial" w:cs="Arial"/>
          <w:sz w:val="32"/>
          <w:szCs w:val="32"/>
          <w:lang w:eastAsia="fr-CA"/>
        </w:rPr>
        <w:t>.</w:t>
      </w:r>
    </w:p>
    <w:p w14:paraId="79DA7FEE" w14:textId="77777777" w:rsidR="001545A3" w:rsidRDefault="001545A3" w:rsidP="001545A3">
      <w:pPr>
        <w:autoSpaceDE w:val="0"/>
        <w:autoSpaceDN w:val="0"/>
        <w:adjustRightInd w:val="0"/>
        <w:rPr>
          <w:rFonts w:ascii="Arial" w:hAnsi="Arial" w:cs="Arial"/>
          <w:sz w:val="32"/>
          <w:szCs w:val="32"/>
          <w:lang w:eastAsia="fr-CA"/>
        </w:rPr>
      </w:pPr>
    </w:p>
    <w:p w14:paraId="27BD424B" w14:textId="77777777" w:rsidR="009A76A3" w:rsidRPr="001545A3" w:rsidRDefault="009A76A3" w:rsidP="001545A3">
      <w:pPr>
        <w:autoSpaceDE w:val="0"/>
        <w:autoSpaceDN w:val="0"/>
        <w:adjustRightInd w:val="0"/>
        <w:rPr>
          <w:rFonts w:ascii="Arial" w:hAnsi="Arial" w:cs="Arial"/>
          <w:sz w:val="32"/>
          <w:szCs w:val="32"/>
          <w:lang w:eastAsia="fr-CA"/>
        </w:rPr>
      </w:pPr>
    </w:p>
    <w:p w14:paraId="1566B1D8" w14:textId="77777777" w:rsidR="0042675F" w:rsidRPr="00CE7C6D" w:rsidRDefault="0042675F" w:rsidP="0042675F">
      <w:pPr>
        <w:widowControl w:val="0"/>
        <w:rPr>
          <w:rFonts w:ascii="Arial" w:hAnsi="Arial" w:cs="Arial"/>
          <w:color w:val="000000"/>
          <w:kern w:val="28"/>
          <w:sz w:val="36"/>
          <w:szCs w:val="36"/>
          <w:lang w:eastAsia="fr-CA"/>
          <w14:cntxtAlts/>
        </w:rPr>
      </w:pPr>
      <w:r w:rsidRPr="00CE7C6D">
        <w:rPr>
          <w:rFonts w:ascii="Arial" w:hAnsi="Arial" w:cs="Arial"/>
          <w:color w:val="000000"/>
          <w:kern w:val="28"/>
          <w:sz w:val="36"/>
          <w:szCs w:val="36"/>
          <w:lang w:eastAsia="fr-CA"/>
          <w14:cntxtAlts/>
        </w:rPr>
        <w:t>Carte accompagnement loisir (CAL)</w:t>
      </w:r>
    </w:p>
    <w:p w14:paraId="6B242901" w14:textId="77777777" w:rsidR="005B43BC" w:rsidRPr="005B43BC" w:rsidRDefault="005B43BC" w:rsidP="005B43BC">
      <w:pPr>
        <w:rPr>
          <w:rFonts w:ascii="Arial" w:hAnsi="Arial" w:cs="Arial"/>
          <w:sz w:val="32"/>
          <w:szCs w:val="32"/>
          <w:lang w:eastAsia="fr-CA"/>
        </w:rPr>
      </w:pPr>
      <w:r w:rsidRPr="005B43BC">
        <w:rPr>
          <w:rFonts w:ascii="Arial" w:hAnsi="Arial" w:cs="Arial"/>
          <w:sz w:val="32"/>
          <w:szCs w:val="32"/>
          <w:lang w:eastAsia="fr-CA"/>
        </w:rPr>
        <w:t xml:space="preserve">Nous travaillons quotidiennement afin de faire le démarchage de la CAL auprès des lieux touristiques, culturels ou de loisirs en Montérégie pour qu’ils deviennent partenaires de la CAL. </w:t>
      </w:r>
    </w:p>
    <w:p w14:paraId="6545F310" w14:textId="77777777" w:rsidR="005B43BC" w:rsidRPr="005B43BC" w:rsidRDefault="005B43BC" w:rsidP="005B43BC">
      <w:pPr>
        <w:rPr>
          <w:rFonts w:ascii="Arial" w:hAnsi="Arial" w:cs="Arial"/>
          <w:sz w:val="32"/>
          <w:szCs w:val="32"/>
          <w:lang w:eastAsia="fr-CA"/>
        </w:rPr>
      </w:pPr>
      <w:r w:rsidRPr="005B43BC">
        <w:rPr>
          <w:rFonts w:ascii="Arial" w:hAnsi="Arial" w:cs="Arial"/>
          <w:sz w:val="32"/>
          <w:szCs w:val="32"/>
          <w:lang w:eastAsia="fr-CA"/>
        </w:rPr>
        <w:lastRenderedPageBreak/>
        <w:t> </w:t>
      </w:r>
    </w:p>
    <w:p w14:paraId="478A95A3" w14:textId="77777777" w:rsidR="005B43BC" w:rsidRPr="005B43BC" w:rsidRDefault="005B43BC" w:rsidP="005B43BC">
      <w:pPr>
        <w:widowControl w:val="0"/>
        <w:rPr>
          <w:rFonts w:ascii="Arial" w:hAnsi="Arial" w:cs="Arial"/>
          <w:sz w:val="32"/>
          <w:szCs w:val="32"/>
          <w:lang w:eastAsia="fr-CA"/>
        </w:rPr>
      </w:pPr>
      <w:r w:rsidRPr="005B43BC">
        <w:rPr>
          <w:rFonts w:ascii="Arial" w:hAnsi="Arial" w:cs="Arial"/>
          <w:sz w:val="32"/>
          <w:szCs w:val="32"/>
          <w:lang w:eastAsia="fr-CA"/>
        </w:rPr>
        <w:t xml:space="preserve">Rappelons qu’avec la Carte accompagnement loisir (CAL), une personne handicapée âgée de 5 ans et plus n’a pas à payer pour l’entrée de son accompagnateur dans les lieux qui sont partenaires. </w:t>
      </w:r>
    </w:p>
    <w:p w14:paraId="2A9B6C7A" w14:textId="77777777" w:rsidR="005B43BC" w:rsidRDefault="005B43BC" w:rsidP="005B43BC">
      <w:pPr>
        <w:widowControl w:val="0"/>
        <w:rPr>
          <w:rFonts w:ascii="Century Schoolbook" w:hAnsi="Century Schoolbook"/>
          <w:sz w:val="19"/>
          <w:szCs w:val="19"/>
        </w:rPr>
      </w:pPr>
      <w:r>
        <w:t> </w:t>
      </w:r>
    </w:p>
    <w:p w14:paraId="5786E58B" w14:textId="6BA3180A" w:rsidR="0042675F" w:rsidRDefault="00153F06" w:rsidP="0042675F">
      <w:pPr>
        <w:autoSpaceDE w:val="0"/>
        <w:autoSpaceDN w:val="0"/>
        <w:adjustRightInd w:val="0"/>
        <w:rPr>
          <w:rFonts w:ascii="Arial" w:hAnsi="Arial" w:cs="Arial"/>
          <w:bCs/>
          <w:color w:val="000000"/>
          <w:kern w:val="28"/>
          <w:sz w:val="32"/>
          <w:szCs w:val="32"/>
          <w:lang w:eastAsia="fr-CA"/>
          <w14:cntxtAlts/>
        </w:rPr>
      </w:pPr>
      <w:r>
        <w:rPr>
          <w:rFonts w:ascii="Arial" w:hAnsi="Arial" w:cs="Arial"/>
          <w:bCs/>
          <w:color w:val="000000"/>
          <w:kern w:val="28"/>
          <w:sz w:val="32"/>
          <w:szCs w:val="32"/>
          <w:lang w:eastAsia="fr-CA"/>
          <w14:cntxtAlts/>
        </w:rPr>
        <w:t>Tout au long de la dernière année</w:t>
      </w:r>
      <w:r w:rsidR="0042675F">
        <w:rPr>
          <w:rFonts w:ascii="Arial" w:hAnsi="Arial" w:cs="Arial"/>
          <w:bCs/>
          <w:color w:val="000000"/>
          <w:kern w:val="28"/>
          <w:sz w:val="32"/>
          <w:szCs w:val="32"/>
          <w:lang w:eastAsia="fr-CA"/>
          <w14:cntxtAlts/>
        </w:rPr>
        <w:t xml:space="preserve"> de nouveaux partenaires ont adhéré au programme. Merci </w:t>
      </w:r>
      <w:r w:rsidR="00BD3F58">
        <w:rPr>
          <w:rFonts w:ascii="Arial" w:hAnsi="Arial" w:cs="Arial"/>
          <w:bCs/>
          <w:color w:val="000000"/>
          <w:kern w:val="28"/>
          <w:sz w:val="32"/>
          <w:szCs w:val="32"/>
          <w:lang w:eastAsia="fr-CA"/>
          <w14:cntxtAlts/>
        </w:rPr>
        <w:t>aux entreprises suivantes :</w:t>
      </w:r>
      <w:r w:rsidR="00EF182F">
        <w:rPr>
          <w:rFonts w:ascii="Arial" w:hAnsi="Arial" w:cs="Arial"/>
          <w:bCs/>
          <w:color w:val="000000"/>
          <w:kern w:val="28"/>
          <w:sz w:val="32"/>
          <w:szCs w:val="32"/>
          <w:lang w:eastAsia="fr-CA"/>
          <w14:cntxtAlts/>
        </w:rPr>
        <w:t xml:space="preserve"> </w:t>
      </w:r>
      <w:r w:rsidR="0099296E" w:rsidRPr="0099296E">
        <w:rPr>
          <w:rFonts w:ascii="Arial" w:hAnsi="Arial" w:cs="Arial"/>
          <w:bCs/>
          <w:color w:val="000000"/>
          <w:kern w:val="28"/>
          <w:sz w:val="32"/>
          <w:szCs w:val="32"/>
          <w:lang w:eastAsia="fr-CA"/>
          <w14:cntxtAlts/>
        </w:rPr>
        <w:t>Au Machin chouette - centre d'amusement inc.</w:t>
      </w:r>
      <w:r w:rsidR="0099296E">
        <w:rPr>
          <w:rFonts w:ascii="Arial" w:hAnsi="Arial" w:cs="Arial"/>
          <w:bCs/>
          <w:color w:val="000000"/>
          <w:kern w:val="28"/>
          <w:sz w:val="32"/>
          <w:szCs w:val="32"/>
          <w:lang w:eastAsia="fr-CA"/>
          <w14:cntxtAlts/>
        </w:rPr>
        <w:t xml:space="preserve">, </w:t>
      </w:r>
      <w:r w:rsidR="0033585B">
        <w:rPr>
          <w:rFonts w:ascii="Arial" w:hAnsi="Arial" w:cs="Arial"/>
          <w:bCs/>
          <w:color w:val="000000"/>
          <w:kern w:val="28"/>
          <w:sz w:val="32"/>
          <w:szCs w:val="32"/>
          <w:lang w:eastAsia="fr-CA"/>
          <w14:cntxtAlts/>
        </w:rPr>
        <w:t xml:space="preserve">au </w:t>
      </w:r>
      <w:r w:rsidR="0033585B" w:rsidRPr="0033585B">
        <w:rPr>
          <w:rFonts w:ascii="Arial" w:hAnsi="Arial" w:cs="Arial"/>
          <w:bCs/>
          <w:color w:val="000000"/>
          <w:kern w:val="28"/>
          <w:sz w:val="32"/>
          <w:szCs w:val="32"/>
          <w:lang w:eastAsia="fr-CA"/>
          <w14:cntxtAlts/>
        </w:rPr>
        <w:t>Centre multidisciplinaire de la Cité des Jeunes</w:t>
      </w:r>
      <w:r w:rsidR="0033585B">
        <w:rPr>
          <w:rFonts w:ascii="Arial" w:hAnsi="Arial" w:cs="Arial"/>
          <w:bCs/>
          <w:color w:val="000000"/>
          <w:kern w:val="28"/>
          <w:sz w:val="32"/>
          <w:szCs w:val="32"/>
          <w:lang w:eastAsia="fr-CA"/>
          <w14:cntxtAlts/>
        </w:rPr>
        <w:t xml:space="preserve">, au </w:t>
      </w:r>
      <w:r w:rsidR="0033585B" w:rsidRPr="0033585B">
        <w:rPr>
          <w:rFonts w:ascii="Arial" w:hAnsi="Arial" w:cs="Arial"/>
          <w:bCs/>
          <w:color w:val="000000"/>
          <w:kern w:val="28"/>
          <w:sz w:val="32"/>
          <w:szCs w:val="32"/>
          <w:lang w:eastAsia="fr-CA"/>
          <w14:cntxtAlts/>
        </w:rPr>
        <w:t>Chœur de la montagne</w:t>
      </w:r>
      <w:r w:rsidR="004455E2">
        <w:rPr>
          <w:rFonts w:ascii="Arial" w:hAnsi="Arial" w:cs="Arial"/>
          <w:bCs/>
          <w:color w:val="000000"/>
          <w:kern w:val="28"/>
          <w:sz w:val="32"/>
          <w:szCs w:val="32"/>
          <w:lang w:eastAsia="fr-CA"/>
          <w14:cntxtAlts/>
        </w:rPr>
        <w:t xml:space="preserve">, à </w:t>
      </w:r>
      <w:r w:rsidR="004455E2" w:rsidRPr="004455E2">
        <w:rPr>
          <w:rFonts w:ascii="Arial" w:hAnsi="Arial" w:cs="Arial"/>
          <w:bCs/>
          <w:color w:val="000000"/>
          <w:kern w:val="28"/>
          <w:sz w:val="32"/>
          <w:szCs w:val="32"/>
          <w:lang w:eastAsia="fr-CA"/>
          <w14:cntxtAlts/>
        </w:rPr>
        <w:t>Escalade Clip 'n climb Brossard</w:t>
      </w:r>
      <w:r w:rsidR="004455E2">
        <w:rPr>
          <w:rFonts w:ascii="Arial" w:hAnsi="Arial" w:cs="Arial"/>
          <w:bCs/>
          <w:color w:val="000000"/>
          <w:kern w:val="28"/>
          <w:sz w:val="32"/>
          <w:szCs w:val="32"/>
          <w:lang w:eastAsia="fr-CA"/>
          <w14:cntxtAlts/>
        </w:rPr>
        <w:t xml:space="preserve">, </w:t>
      </w:r>
      <w:r w:rsidR="00957603">
        <w:rPr>
          <w:rFonts w:ascii="Arial" w:hAnsi="Arial" w:cs="Arial"/>
          <w:bCs/>
          <w:color w:val="000000"/>
          <w:kern w:val="28"/>
          <w:sz w:val="32"/>
          <w:szCs w:val="32"/>
          <w:lang w:eastAsia="fr-CA"/>
          <w14:cntxtAlts/>
        </w:rPr>
        <w:t xml:space="preserve">à </w:t>
      </w:r>
      <w:r w:rsidR="00957603" w:rsidRPr="00957603">
        <w:rPr>
          <w:rFonts w:ascii="Arial" w:hAnsi="Arial" w:cs="Arial"/>
          <w:bCs/>
          <w:color w:val="000000"/>
          <w:kern w:val="28"/>
          <w:sz w:val="32"/>
          <w:szCs w:val="32"/>
          <w:lang w:eastAsia="fr-CA"/>
          <w14:cntxtAlts/>
        </w:rPr>
        <w:t>Funtropolis St-Hubert</w:t>
      </w:r>
      <w:r w:rsidR="00957603">
        <w:rPr>
          <w:rFonts w:ascii="Arial" w:hAnsi="Arial" w:cs="Arial"/>
          <w:bCs/>
          <w:color w:val="000000"/>
          <w:kern w:val="28"/>
          <w:sz w:val="32"/>
          <w:szCs w:val="32"/>
          <w:lang w:eastAsia="fr-CA"/>
          <w14:cntxtAlts/>
        </w:rPr>
        <w:t xml:space="preserve">, à </w:t>
      </w:r>
      <w:r w:rsidR="00957603" w:rsidRPr="00957603">
        <w:rPr>
          <w:rFonts w:ascii="Arial" w:hAnsi="Arial" w:cs="Arial"/>
          <w:bCs/>
          <w:color w:val="000000"/>
          <w:kern w:val="28"/>
          <w:sz w:val="32"/>
          <w:szCs w:val="32"/>
          <w:lang w:eastAsia="fr-CA"/>
          <w14:cntxtAlts/>
        </w:rPr>
        <w:t>Labyrinthe Galaxie</w:t>
      </w:r>
      <w:r w:rsidR="00957603">
        <w:rPr>
          <w:rFonts w:ascii="Arial" w:hAnsi="Arial" w:cs="Arial"/>
          <w:bCs/>
          <w:color w:val="000000"/>
          <w:kern w:val="28"/>
          <w:sz w:val="32"/>
          <w:szCs w:val="32"/>
          <w:lang w:eastAsia="fr-CA"/>
          <w14:cntxtAlts/>
        </w:rPr>
        <w:t xml:space="preserve">, </w:t>
      </w:r>
      <w:r w:rsidR="00A50857">
        <w:rPr>
          <w:rFonts w:ascii="Arial" w:hAnsi="Arial" w:cs="Arial"/>
          <w:bCs/>
          <w:color w:val="000000"/>
          <w:kern w:val="28"/>
          <w:sz w:val="32"/>
          <w:szCs w:val="32"/>
          <w:lang w:eastAsia="fr-CA"/>
          <w14:cntxtAlts/>
        </w:rPr>
        <w:t xml:space="preserve">à </w:t>
      </w:r>
      <w:r w:rsidR="00A50857" w:rsidRPr="00A50857">
        <w:rPr>
          <w:rFonts w:ascii="Arial" w:hAnsi="Arial" w:cs="Arial"/>
          <w:bCs/>
          <w:color w:val="000000"/>
          <w:kern w:val="28"/>
          <w:sz w:val="32"/>
          <w:szCs w:val="32"/>
          <w:lang w:eastAsia="fr-CA"/>
          <w14:cntxtAlts/>
        </w:rPr>
        <w:t>Notre Monde Magique de Noël</w:t>
      </w:r>
      <w:r w:rsidR="00A50857">
        <w:rPr>
          <w:rFonts w:ascii="Arial" w:hAnsi="Arial" w:cs="Arial"/>
          <w:bCs/>
          <w:color w:val="000000"/>
          <w:kern w:val="28"/>
          <w:sz w:val="32"/>
          <w:szCs w:val="32"/>
          <w:lang w:eastAsia="fr-CA"/>
          <w14:cntxtAlts/>
        </w:rPr>
        <w:t xml:space="preserve">, </w:t>
      </w:r>
      <w:r w:rsidR="00A06C4D">
        <w:rPr>
          <w:rFonts w:ascii="Arial" w:hAnsi="Arial" w:cs="Arial"/>
          <w:bCs/>
          <w:color w:val="000000"/>
          <w:kern w:val="28"/>
          <w:sz w:val="32"/>
          <w:szCs w:val="32"/>
          <w:lang w:eastAsia="fr-CA"/>
          <w14:cntxtAlts/>
        </w:rPr>
        <w:t xml:space="preserve">à la </w:t>
      </w:r>
      <w:r w:rsidR="00A06C4D" w:rsidRPr="00A06C4D">
        <w:rPr>
          <w:rFonts w:ascii="Arial" w:hAnsi="Arial" w:cs="Arial"/>
          <w:bCs/>
          <w:color w:val="000000"/>
          <w:kern w:val="28"/>
          <w:sz w:val="32"/>
          <w:szCs w:val="32"/>
          <w:lang w:eastAsia="fr-CA"/>
          <w14:cntxtAlts/>
        </w:rPr>
        <w:t>Société d'aménagement de la baie Lavallière</w:t>
      </w:r>
      <w:r w:rsidR="002A51CB">
        <w:rPr>
          <w:rFonts w:ascii="Arial" w:hAnsi="Arial" w:cs="Arial"/>
          <w:bCs/>
          <w:color w:val="000000"/>
          <w:kern w:val="28"/>
          <w:sz w:val="32"/>
          <w:szCs w:val="32"/>
          <w:lang w:eastAsia="fr-CA"/>
          <w14:cntxtAlts/>
        </w:rPr>
        <w:t xml:space="preserve"> et à </w:t>
      </w:r>
      <w:r w:rsidR="002A51CB" w:rsidRPr="002A51CB">
        <w:rPr>
          <w:rFonts w:ascii="Arial" w:hAnsi="Arial" w:cs="Arial"/>
          <w:bCs/>
          <w:color w:val="000000"/>
          <w:kern w:val="28"/>
          <w:sz w:val="32"/>
          <w:szCs w:val="32"/>
          <w:lang w:eastAsia="fr-CA"/>
          <w14:cntxtAlts/>
        </w:rPr>
        <w:t>Zigzagzoo inc</w:t>
      </w:r>
      <w:r w:rsidR="002A51CB">
        <w:rPr>
          <w:rFonts w:ascii="Arial" w:hAnsi="Arial" w:cs="Arial"/>
          <w:bCs/>
          <w:color w:val="000000"/>
          <w:kern w:val="28"/>
          <w:sz w:val="32"/>
          <w:szCs w:val="32"/>
          <w:lang w:eastAsia="fr-CA"/>
          <w14:cntxtAlts/>
        </w:rPr>
        <w:t xml:space="preserve">. Vous </w:t>
      </w:r>
      <w:r w:rsidR="00682DBE">
        <w:rPr>
          <w:rFonts w:ascii="Arial" w:hAnsi="Arial" w:cs="Arial"/>
          <w:bCs/>
          <w:color w:val="000000"/>
          <w:kern w:val="28"/>
          <w:sz w:val="32"/>
          <w:szCs w:val="32"/>
          <w:lang w:eastAsia="fr-CA"/>
          <w14:cntxtAlts/>
        </w:rPr>
        <w:t>ferez</w:t>
      </w:r>
      <w:r w:rsidR="0042675F">
        <w:rPr>
          <w:rFonts w:ascii="Arial" w:hAnsi="Arial" w:cs="Arial"/>
          <w:bCs/>
          <w:color w:val="000000"/>
          <w:kern w:val="28"/>
          <w:sz w:val="32"/>
          <w:szCs w:val="32"/>
          <w:lang w:eastAsia="fr-CA"/>
          <w14:cntxtAlts/>
        </w:rPr>
        <w:t xml:space="preserve"> une différence dans la pratique de loisir des personnes handicapées, et ce, grâce à ce partenariat. </w:t>
      </w:r>
    </w:p>
    <w:p w14:paraId="634568EE" w14:textId="77777777" w:rsidR="0042675F" w:rsidRPr="00222480" w:rsidRDefault="0042675F" w:rsidP="0042675F">
      <w:pPr>
        <w:autoSpaceDE w:val="0"/>
        <w:autoSpaceDN w:val="0"/>
        <w:adjustRightInd w:val="0"/>
        <w:rPr>
          <w:rFonts w:ascii="Arial" w:hAnsi="Arial" w:cs="Arial"/>
          <w:bCs/>
          <w:color w:val="000000"/>
          <w:kern w:val="28"/>
          <w:sz w:val="32"/>
          <w:szCs w:val="32"/>
          <w:lang w:eastAsia="fr-CA"/>
          <w14:cntxtAlts/>
        </w:rPr>
      </w:pPr>
    </w:p>
    <w:p w14:paraId="78D7531E" w14:textId="00DD273D" w:rsidR="0042675F" w:rsidRDefault="0042675F" w:rsidP="0042675F">
      <w:pPr>
        <w:rPr>
          <w:rFonts w:ascii="Arial" w:hAnsi="Arial" w:cs="Arial"/>
          <w:bCs/>
          <w:color w:val="000000"/>
          <w:kern w:val="28"/>
          <w:sz w:val="32"/>
          <w:szCs w:val="32"/>
          <w:lang w:eastAsia="fr-CA"/>
          <w14:cntxtAlts/>
        </w:rPr>
      </w:pPr>
      <w:r>
        <w:rPr>
          <w:rFonts w:ascii="Arial" w:hAnsi="Arial" w:cs="Arial"/>
          <w:bCs/>
          <w:color w:val="000000"/>
          <w:kern w:val="28"/>
          <w:sz w:val="32"/>
          <w:szCs w:val="32"/>
          <w:lang w:eastAsia="fr-CA"/>
          <w14:cntxtAlts/>
        </w:rPr>
        <w:t>Vous êtes un</w:t>
      </w:r>
      <w:r w:rsidRPr="001720DB">
        <w:rPr>
          <w:rFonts w:ascii="Arial" w:hAnsi="Arial" w:cs="Arial"/>
          <w:bCs/>
          <w:color w:val="000000"/>
          <w:kern w:val="28"/>
          <w:sz w:val="32"/>
          <w:szCs w:val="32"/>
          <w:lang w:eastAsia="fr-CA"/>
          <w14:cntxtAlts/>
        </w:rPr>
        <w:t xml:space="preserve"> lieu touristique, culturel ou de loisir en général</w:t>
      </w:r>
      <w:r w:rsidR="00993343">
        <w:rPr>
          <w:rFonts w:ascii="Arial" w:hAnsi="Arial" w:cs="Arial"/>
          <w:bCs/>
          <w:color w:val="000000"/>
          <w:kern w:val="28"/>
          <w:sz w:val="32"/>
          <w:szCs w:val="32"/>
          <w:lang w:eastAsia="fr-CA"/>
          <w14:cntxtAlts/>
        </w:rPr>
        <w:t xml:space="preserve"> </w:t>
      </w:r>
      <w:r w:rsidRPr="00682DBE">
        <w:rPr>
          <w:rFonts w:ascii="Arial" w:hAnsi="Arial" w:cs="Arial"/>
          <w:bCs/>
          <w:color w:val="000000"/>
          <w:kern w:val="28"/>
          <w:sz w:val="32"/>
          <w:szCs w:val="32"/>
          <w:lang w:eastAsia="fr-CA"/>
          <w14:cntxtAlts/>
        </w:rPr>
        <w:t>et vous</w:t>
      </w:r>
      <w:r>
        <w:rPr>
          <w:bCs/>
          <w:color w:val="000000"/>
          <w:kern w:val="28"/>
          <w:sz w:val="32"/>
          <w:szCs w:val="32"/>
          <w:lang w:eastAsia="fr-CA"/>
          <w14:cntxtAlts/>
        </w:rPr>
        <w:t xml:space="preserve"> </w:t>
      </w:r>
      <w:r w:rsidRPr="001720DB">
        <w:rPr>
          <w:rFonts w:ascii="Arial" w:hAnsi="Arial" w:cs="Arial"/>
          <w:bCs/>
          <w:color w:val="000000"/>
          <w:kern w:val="28"/>
          <w:sz w:val="32"/>
          <w:szCs w:val="32"/>
          <w:lang w:eastAsia="fr-CA"/>
          <w14:cntxtAlts/>
        </w:rPr>
        <w:t>voulez vous aussi être partenaire? Remplissez le formulaire en cliquant sur ce lien :</w:t>
      </w:r>
      <w:r>
        <w:rPr>
          <w:rFonts w:ascii="Arial" w:hAnsi="Arial" w:cs="Arial"/>
          <w:bCs/>
          <w:color w:val="000000"/>
          <w:kern w:val="28"/>
          <w:sz w:val="32"/>
          <w:szCs w:val="32"/>
          <w:lang w:eastAsia="fr-CA"/>
          <w14:cntxtAlts/>
        </w:rPr>
        <w:t xml:space="preserve"> </w:t>
      </w:r>
      <w:hyperlink r:id="rId16" w:history="1">
        <w:r w:rsidRPr="00993343">
          <w:rPr>
            <w:rStyle w:val="Lienhypertexte"/>
            <w:rFonts w:ascii="Arial" w:hAnsi="Arial" w:cs="Arial"/>
            <w:bCs/>
            <w:color w:val="auto"/>
            <w:kern w:val="28"/>
            <w:sz w:val="32"/>
            <w:szCs w:val="32"/>
            <w:lang w:eastAsia="fr-CA"/>
            <w14:cntxtAlts/>
          </w:rPr>
          <w:t>h</w:t>
        </w:r>
        <w:r w:rsidRPr="00993343">
          <w:rPr>
            <w:rStyle w:val="Lienhypertexte"/>
            <w:rFonts w:ascii="Arial" w:eastAsia="Arial" w:hAnsi="Arial" w:cs="Arial"/>
            <w:bCs/>
            <w:color w:val="auto"/>
            <w:kern w:val="28"/>
            <w:sz w:val="32"/>
            <w:szCs w:val="32"/>
            <w:lang w:eastAsia="fr-CA"/>
            <w14:cntxtAlts/>
          </w:rPr>
          <w:t>tt</w:t>
        </w:r>
        <w:r w:rsidRPr="00993343">
          <w:rPr>
            <w:rStyle w:val="Lienhypertexte"/>
            <w:rFonts w:ascii="Arial" w:hAnsi="Arial" w:cs="Arial"/>
            <w:bCs/>
            <w:color w:val="auto"/>
            <w:kern w:val="28"/>
            <w:sz w:val="32"/>
            <w:szCs w:val="32"/>
            <w:lang w:eastAsia="fr-CA"/>
            <w14:cntxtAlts/>
          </w:rPr>
          <w:t>ps://www.carteloisir.ca/devenir-une-organisa</w:t>
        </w:r>
        <w:r w:rsidRPr="00993343">
          <w:rPr>
            <w:rStyle w:val="Lienhypertexte"/>
            <w:rFonts w:ascii="Arial" w:eastAsia="Arial" w:hAnsi="Arial" w:cs="Arial"/>
            <w:bCs/>
            <w:color w:val="auto"/>
            <w:kern w:val="28"/>
            <w:sz w:val="32"/>
            <w:szCs w:val="32"/>
            <w:lang w:eastAsia="fr-CA"/>
            <w14:cntxtAlts/>
          </w:rPr>
          <w:t>ti</w:t>
        </w:r>
        <w:r w:rsidRPr="00993343">
          <w:rPr>
            <w:rStyle w:val="Lienhypertexte"/>
            <w:rFonts w:ascii="Arial" w:hAnsi="Arial" w:cs="Arial"/>
            <w:bCs/>
            <w:color w:val="auto"/>
            <w:kern w:val="28"/>
            <w:sz w:val="32"/>
            <w:szCs w:val="32"/>
            <w:lang w:eastAsia="fr-CA"/>
            <w14:cntxtAlts/>
          </w:rPr>
          <w:t>on-partenaire/formulaire-de-partenariat/</w:t>
        </w:r>
      </w:hyperlink>
      <w:r w:rsidRPr="00993343">
        <w:rPr>
          <w:rFonts w:ascii="Arial" w:hAnsi="Arial" w:cs="Arial"/>
          <w:bCs/>
          <w:kern w:val="28"/>
          <w:sz w:val="32"/>
          <w:szCs w:val="32"/>
          <w:lang w:eastAsia="fr-CA"/>
          <w14:cntxtAlts/>
        </w:rPr>
        <w:t>.</w:t>
      </w:r>
    </w:p>
    <w:p w14:paraId="779C8BDF" w14:textId="77777777" w:rsidR="0042675F" w:rsidRPr="00222480" w:rsidRDefault="0042675F" w:rsidP="0042675F">
      <w:pPr>
        <w:autoSpaceDE w:val="0"/>
        <w:autoSpaceDN w:val="0"/>
        <w:adjustRightInd w:val="0"/>
        <w:rPr>
          <w:rFonts w:ascii="Arial" w:hAnsi="Arial" w:cs="Arial"/>
          <w:bCs/>
          <w:color w:val="000000"/>
          <w:kern w:val="28"/>
          <w:sz w:val="32"/>
          <w:szCs w:val="32"/>
          <w:lang w:eastAsia="fr-CA"/>
          <w14:cntxtAlts/>
        </w:rPr>
      </w:pPr>
    </w:p>
    <w:p w14:paraId="4BAEF275" w14:textId="77777777" w:rsidR="0042675F" w:rsidRPr="00993343" w:rsidRDefault="0042675F" w:rsidP="0042675F">
      <w:pPr>
        <w:autoSpaceDE w:val="0"/>
        <w:autoSpaceDN w:val="0"/>
        <w:adjustRightInd w:val="0"/>
        <w:rPr>
          <w:rFonts w:ascii="Arial" w:hAnsi="Arial" w:cs="Arial"/>
          <w:bCs/>
          <w:kern w:val="28"/>
          <w:sz w:val="32"/>
          <w:szCs w:val="32"/>
          <w:lang w:eastAsia="fr-CA"/>
          <w14:cntxtAlts/>
        </w:rPr>
      </w:pPr>
      <w:r w:rsidRPr="00222480">
        <w:rPr>
          <w:rFonts w:ascii="Arial" w:hAnsi="Arial" w:cs="Arial"/>
          <w:bCs/>
          <w:color w:val="000000"/>
          <w:kern w:val="28"/>
          <w:sz w:val="32"/>
          <w:szCs w:val="32"/>
          <w:lang w:eastAsia="fr-CA"/>
          <w14:cntxtAlts/>
        </w:rPr>
        <w:t xml:space="preserve">Les personnes </w:t>
      </w:r>
      <w:r>
        <w:rPr>
          <w:rFonts w:ascii="Arial" w:hAnsi="Arial" w:cs="Arial"/>
          <w:bCs/>
          <w:color w:val="000000"/>
          <w:kern w:val="28"/>
          <w:sz w:val="32"/>
          <w:szCs w:val="32"/>
          <w:lang w:eastAsia="fr-CA"/>
          <w14:cntxtAlts/>
        </w:rPr>
        <w:t>ayant un handicap peuvent obtenir la CAL en cliquant ici :</w:t>
      </w:r>
      <w:r w:rsidRPr="00222480">
        <w:rPr>
          <w:rFonts w:ascii="Arial" w:hAnsi="Arial" w:cs="Arial"/>
          <w:bCs/>
          <w:color w:val="000000"/>
          <w:kern w:val="28"/>
          <w:sz w:val="32"/>
          <w:szCs w:val="32"/>
          <w:lang w:eastAsia="fr-CA"/>
          <w14:cntxtAlts/>
        </w:rPr>
        <w:t xml:space="preserve"> </w:t>
      </w:r>
      <w:hyperlink r:id="rId17" w:history="1">
        <w:r w:rsidRPr="00993343">
          <w:rPr>
            <w:rStyle w:val="Lienhypertexte"/>
            <w:rFonts w:ascii="Arial" w:hAnsi="Arial" w:cs="Arial"/>
            <w:bCs/>
            <w:color w:val="auto"/>
            <w:kern w:val="28"/>
            <w:sz w:val="32"/>
            <w:szCs w:val="32"/>
            <w:lang w:eastAsia="fr-CA"/>
            <w14:cntxtAlts/>
          </w:rPr>
          <w:t>h</w:t>
        </w:r>
        <w:r w:rsidRPr="00993343">
          <w:rPr>
            <w:rStyle w:val="Lienhypertexte"/>
            <w:rFonts w:ascii="Arial" w:eastAsia="Arial" w:hAnsi="Arial" w:cs="Arial"/>
            <w:bCs/>
            <w:color w:val="auto"/>
            <w:kern w:val="28"/>
            <w:sz w:val="32"/>
            <w:szCs w:val="32"/>
            <w:lang w:eastAsia="fr-CA"/>
            <w14:cntxtAlts/>
          </w:rPr>
          <w:t>tt</w:t>
        </w:r>
        <w:r w:rsidRPr="00993343">
          <w:rPr>
            <w:rStyle w:val="Lienhypertexte"/>
            <w:rFonts w:ascii="Arial" w:hAnsi="Arial" w:cs="Arial"/>
            <w:bCs/>
            <w:color w:val="auto"/>
            <w:kern w:val="28"/>
            <w:sz w:val="32"/>
            <w:szCs w:val="32"/>
            <w:lang w:eastAsia="fr-CA"/>
            <w14:cntxtAlts/>
          </w:rPr>
          <w:t>ps://www.carteloisir.ca/demander-votre-cal/formulaire-de-demande/</w:t>
        </w:r>
      </w:hyperlink>
      <w:r w:rsidRPr="00993343">
        <w:rPr>
          <w:rFonts w:ascii="Arial" w:hAnsi="Arial" w:cs="Arial"/>
          <w:bCs/>
          <w:kern w:val="28"/>
          <w:sz w:val="32"/>
          <w:szCs w:val="32"/>
          <w:lang w:eastAsia="fr-CA"/>
          <w14:cntxtAlts/>
        </w:rPr>
        <w:t>.</w:t>
      </w:r>
    </w:p>
    <w:p w14:paraId="11984381" w14:textId="77777777" w:rsidR="0042675F" w:rsidRDefault="0042675F" w:rsidP="0042675F">
      <w:pPr>
        <w:autoSpaceDE w:val="0"/>
        <w:autoSpaceDN w:val="0"/>
        <w:adjustRightInd w:val="0"/>
        <w:rPr>
          <w:rFonts w:ascii="Arial" w:hAnsi="Arial" w:cs="Arial"/>
          <w:bCs/>
          <w:sz w:val="32"/>
          <w:szCs w:val="32"/>
          <w:lang w:val="fr-FR"/>
        </w:rPr>
      </w:pPr>
    </w:p>
    <w:p w14:paraId="336F5EB2" w14:textId="2E1B7962" w:rsidR="00DD15C7" w:rsidRDefault="00903633" w:rsidP="00DD15C7">
      <w:pPr>
        <w:widowControl w:val="0"/>
        <w:rPr>
          <w:rFonts w:ascii="Arial" w:hAnsi="Arial" w:cs="Arial"/>
          <w:bCs/>
          <w:color w:val="000000"/>
          <w:kern w:val="28"/>
          <w:sz w:val="32"/>
          <w:szCs w:val="32"/>
          <w:lang w:eastAsia="fr-CA"/>
          <w14:cntxtAlts/>
        </w:rPr>
      </w:pPr>
      <w:r w:rsidRPr="009F7405">
        <w:rPr>
          <w:rFonts w:ascii="Arial" w:hAnsi="Arial" w:cs="Arial"/>
          <w:bCs/>
          <w:color w:val="000000"/>
          <w:kern w:val="28"/>
          <w:sz w:val="32"/>
          <w:szCs w:val="32"/>
          <w:lang w:eastAsia="fr-CA"/>
          <w14:cntxtAlts/>
        </w:rPr>
        <w:t>Pou</w:t>
      </w:r>
      <w:r w:rsidRPr="00924C06">
        <w:rPr>
          <w:rFonts w:ascii="Arial" w:hAnsi="Arial" w:cs="Arial"/>
          <w:bCs/>
          <w:color w:val="000000"/>
          <w:kern w:val="28"/>
          <w:sz w:val="32"/>
          <w:szCs w:val="32"/>
          <w:lang w:eastAsia="fr-CA"/>
          <w14:cntxtAlts/>
        </w:rPr>
        <w:t xml:space="preserve">r </w:t>
      </w:r>
      <w:r w:rsidR="009F7405" w:rsidRPr="00924C06">
        <w:rPr>
          <w:rFonts w:ascii="Arial" w:hAnsi="Arial" w:cs="Arial"/>
          <w:bCs/>
          <w:color w:val="000000"/>
          <w:kern w:val="28"/>
          <w:sz w:val="32"/>
          <w:szCs w:val="32"/>
          <w:lang w:eastAsia="fr-CA"/>
          <w14:cntxtAlts/>
        </w:rPr>
        <w:t xml:space="preserve">voir tous les partenaires de la CAL en Montérégie, cliquez sur ce lien : </w:t>
      </w:r>
      <w:hyperlink r:id="rId18" w:history="1">
        <w:r w:rsidR="00766480" w:rsidRPr="00CE496A">
          <w:rPr>
            <w:rStyle w:val="Lienhypertexte"/>
            <w:rFonts w:ascii="Arial" w:hAnsi="Arial" w:cs="Arial"/>
            <w:bCs/>
            <w:color w:val="auto"/>
            <w:kern w:val="28"/>
            <w:sz w:val="32"/>
            <w:szCs w:val="32"/>
            <w:lang w:eastAsia="fr-CA"/>
            <w14:cntxtAlts/>
          </w:rPr>
          <w:t>https://www.carteloisir.ca/ou-utiliser-la-cal/?r=1&amp;regions-toggle=&amp;regions%5B%5D=140&amp;action=pdf</w:t>
        </w:r>
      </w:hyperlink>
    </w:p>
    <w:p w14:paraId="1E8393FE" w14:textId="77777777" w:rsidR="00766480" w:rsidRDefault="00766480" w:rsidP="00DD15C7">
      <w:pPr>
        <w:widowControl w:val="0"/>
        <w:rPr>
          <w:rFonts w:ascii="Arial" w:hAnsi="Arial" w:cs="Arial"/>
          <w:bCs/>
          <w:color w:val="000000"/>
          <w:kern w:val="28"/>
          <w:sz w:val="32"/>
          <w:szCs w:val="32"/>
          <w:lang w:eastAsia="fr-CA"/>
          <w14:cntxtAlts/>
        </w:rPr>
      </w:pPr>
    </w:p>
    <w:p w14:paraId="2A57D305" w14:textId="77777777" w:rsidR="00766480" w:rsidRPr="009F7405" w:rsidRDefault="00766480" w:rsidP="00DD15C7">
      <w:pPr>
        <w:widowControl w:val="0"/>
        <w:rPr>
          <w:rFonts w:ascii="Arial" w:hAnsi="Arial" w:cs="Arial"/>
          <w:bCs/>
          <w:color w:val="000000"/>
          <w:kern w:val="28"/>
          <w:sz w:val="32"/>
          <w:szCs w:val="32"/>
          <w:lang w:eastAsia="fr-CA"/>
          <w14:cntxtAlts/>
        </w:rPr>
      </w:pPr>
    </w:p>
    <w:p w14:paraId="1B3CA077" w14:textId="622152B9" w:rsidR="00DD15C7" w:rsidRDefault="00DD15C7" w:rsidP="00DD15C7">
      <w:pPr>
        <w:widowControl w:val="0"/>
        <w:rPr>
          <w:rFonts w:ascii="Arial" w:hAnsi="Arial" w:cs="Arial"/>
          <w:color w:val="000000"/>
          <w:kern w:val="28"/>
          <w:sz w:val="36"/>
          <w:szCs w:val="36"/>
          <w:lang w:eastAsia="fr-CA"/>
          <w14:cntxtAlts/>
        </w:rPr>
      </w:pPr>
      <w:r>
        <w:rPr>
          <w:rFonts w:ascii="Arial" w:hAnsi="Arial" w:cs="Arial"/>
          <w:color w:val="000000"/>
          <w:kern w:val="28"/>
          <w:sz w:val="36"/>
          <w:szCs w:val="36"/>
          <w:lang w:eastAsia="fr-CA"/>
          <w14:cntxtAlts/>
        </w:rPr>
        <w:t>Mise à jour des répertoires de ZLM</w:t>
      </w:r>
    </w:p>
    <w:p w14:paraId="7FE4BF1B" w14:textId="68C8767A" w:rsidR="00DD15C7" w:rsidRDefault="00313A43" w:rsidP="00DD15C7">
      <w:pPr>
        <w:rPr>
          <w:rFonts w:ascii="Arial" w:hAnsi="Arial" w:cs="Arial"/>
          <w:sz w:val="32"/>
          <w:szCs w:val="32"/>
          <w:lang w:eastAsia="fr-CA"/>
        </w:rPr>
      </w:pPr>
      <w:r>
        <w:rPr>
          <w:rFonts w:ascii="Arial" w:hAnsi="Arial" w:cs="Arial"/>
          <w:sz w:val="32"/>
          <w:szCs w:val="32"/>
          <w:lang w:eastAsia="fr-CA"/>
        </w:rPr>
        <w:t xml:space="preserve">Tout au </w:t>
      </w:r>
      <w:r w:rsidR="00ED3B5F">
        <w:rPr>
          <w:rFonts w:ascii="Arial" w:hAnsi="Arial" w:cs="Arial"/>
          <w:sz w:val="32"/>
          <w:szCs w:val="32"/>
          <w:lang w:eastAsia="fr-CA"/>
        </w:rPr>
        <w:t>long de l’automne,</w:t>
      </w:r>
      <w:r w:rsidR="00DD15C7" w:rsidRPr="000A60F0">
        <w:rPr>
          <w:rFonts w:ascii="Arial" w:hAnsi="Arial" w:cs="Arial"/>
          <w:sz w:val="32"/>
          <w:szCs w:val="32"/>
          <w:lang w:eastAsia="fr-CA"/>
        </w:rPr>
        <w:t xml:space="preserve"> nous avons travaillé sur la mise à jour de nos trois répertoires, en collaboration avec Hop Design stratégique. Cela nous a permis de corriger certaines informations et faire l’ajout de nouveaux organismes, de villes ou d’équipements.</w:t>
      </w:r>
    </w:p>
    <w:p w14:paraId="397D4F44" w14:textId="77777777" w:rsidR="00DD71A0" w:rsidRPr="000A60F0" w:rsidRDefault="00DD71A0" w:rsidP="00DD15C7">
      <w:pPr>
        <w:rPr>
          <w:rFonts w:ascii="Arial" w:hAnsi="Arial" w:cs="Arial"/>
          <w:sz w:val="32"/>
          <w:szCs w:val="32"/>
          <w:lang w:eastAsia="fr-CA"/>
        </w:rPr>
      </w:pPr>
    </w:p>
    <w:p w14:paraId="058472C3" w14:textId="77777777" w:rsidR="00DD15C7" w:rsidRDefault="00DD15C7" w:rsidP="00DD15C7">
      <w:pPr>
        <w:rPr>
          <w:rFonts w:ascii="Arial" w:hAnsi="Arial" w:cs="Arial"/>
          <w:sz w:val="32"/>
          <w:szCs w:val="32"/>
          <w:lang w:eastAsia="fr-CA"/>
        </w:rPr>
      </w:pPr>
      <w:r w:rsidRPr="000A60F0">
        <w:rPr>
          <w:rFonts w:ascii="Arial" w:hAnsi="Arial" w:cs="Arial"/>
          <w:sz w:val="32"/>
          <w:szCs w:val="32"/>
          <w:lang w:eastAsia="fr-CA"/>
        </w:rPr>
        <w:t>Répertoire des organismes de la Montérégie ainsi que leurs activités et services;</w:t>
      </w:r>
    </w:p>
    <w:p w14:paraId="5E546576" w14:textId="153DBDDC" w:rsidR="000A1EB2" w:rsidRPr="00DD71A0" w:rsidRDefault="001E5DE9" w:rsidP="000A1EB2">
      <w:pPr>
        <w:rPr>
          <w:rFonts w:ascii="Arial" w:hAnsi="Arial" w:cs="Arial"/>
          <w:sz w:val="32"/>
          <w:szCs w:val="32"/>
          <w:lang w:eastAsia="fr-CA"/>
        </w:rPr>
      </w:pPr>
      <w:hyperlink r:id="rId19" w:history="1">
        <w:r w:rsidR="000A1EB2" w:rsidRPr="00DD71A0">
          <w:rPr>
            <w:rStyle w:val="Lienhypertexte"/>
            <w:rFonts w:ascii="Arial" w:hAnsi="Arial" w:cs="Arial"/>
            <w:color w:val="auto"/>
            <w:sz w:val="32"/>
            <w:szCs w:val="32"/>
            <w:lang w:eastAsia="fr-CA"/>
          </w:rPr>
          <w:t>https://zlm.qc.ca/wp-content/uploads/2023/03/Zone-Loisir-Monteregie-Repertoire-organismes-2023-WEB.pdf</w:t>
        </w:r>
      </w:hyperlink>
    </w:p>
    <w:p w14:paraId="0B68A81D" w14:textId="77777777" w:rsidR="000A1EB2" w:rsidRPr="00DD71A0" w:rsidRDefault="000A1EB2" w:rsidP="000A1EB2">
      <w:pPr>
        <w:rPr>
          <w:rFonts w:ascii="Arial" w:hAnsi="Arial" w:cs="Arial"/>
          <w:sz w:val="32"/>
          <w:szCs w:val="32"/>
          <w:lang w:eastAsia="fr-CA"/>
        </w:rPr>
      </w:pPr>
    </w:p>
    <w:p w14:paraId="4533515F" w14:textId="487353F5" w:rsidR="00DD15C7" w:rsidRPr="00DD71A0" w:rsidRDefault="00DD15C7" w:rsidP="000A1EB2">
      <w:pPr>
        <w:rPr>
          <w:rFonts w:ascii="Arial" w:hAnsi="Arial" w:cs="Arial"/>
          <w:sz w:val="32"/>
          <w:szCs w:val="32"/>
          <w:lang w:eastAsia="fr-CA"/>
        </w:rPr>
      </w:pPr>
      <w:r w:rsidRPr="00DD71A0">
        <w:rPr>
          <w:rFonts w:ascii="Arial" w:hAnsi="Arial" w:cs="Arial"/>
          <w:sz w:val="32"/>
          <w:szCs w:val="32"/>
          <w:lang w:eastAsia="fr-CA"/>
        </w:rPr>
        <w:t>Répertoire des villes de la Montérégie ainsi que leurs édifices accessibles et équipements adaptés;</w:t>
      </w:r>
    </w:p>
    <w:p w14:paraId="0B671047" w14:textId="52B2B7BC" w:rsidR="000A1EB2" w:rsidRPr="00DD71A0" w:rsidRDefault="001E5DE9" w:rsidP="00DD15C7">
      <w:pPr>
        <w:rPr>
          <w:rFonts w:ascii="Arial" w:hAnsi="Arial" w:cs="Arial"/>
          <w:sz w:val="32"/>
          <w:szCs w:val="32"/>
          <w:lang w:eastAsia="fr-CA"/>
        </w:rPr>
      </w:pPr>
      <w:hyperlink r:id="rId20" w:history="1">
        <w:r w:rsidR="000A1EB2" w:rsidRPr="00DD71A0">
          <w:rPr>
            <w:rStyle w:val="Lienhypertexte"/>
            <w:rFonts w:ascii="Arial" w:hAnsi="Arial" w:cs="Arial"/>
            <w:color w:val="auto"/>
            <w:sz w:val="32"/>
            <w:szCs w:val="32"/>
            <w:lang w:eastAsia="fr-CA"/>
          </w:rPr>
          <w:t>https://zlm.qc.ca/wp-content/uploads/2023/03/Zone-Loisir-Monteregie-Repertoire-installations-municipales-2023-WEB.pdf</w:t>
        </w:r>
      </w:hyperlink>
    </w:p>
    <w:p w14:paraId="17B94298" w14:textId="77777777" w:rsidR="000A1EB2" w:rsidRPr="00DD71A0" w:rsidRDefault="000A1EB2" w:rsidP="00DD15C7">
      <w:pPr>
        <w:rPr>
          <w:rFonts w:ascii="Arial" w:hAnsi="Arial" w:cs="Arial"/>
          <w:sz w:val="32"/>
          <w:szCs w:val="32"/>
          <w:lang w:eastAsia="fr-CA"/>
        </w:rPr>
      </w:pPr>
    </w:p>
    <w:p w14:paraId="5CC57BA2" w14:textId="1DC7DEC1" w:rsidR="00DD15C7" w:rsidRPr="00DD71A0" w:rsidRDefault="00DD15C7" w:rsidP="00DD15C7">
      <w:pPr>
        <w:rPr>
          <w:rFonts w:ascii="Arial" w:hAnsi="Arial" w:cs="Arial"/>
          <w:sz w:val="32"/>
          <w:szCs w:val="32"/>
          <w:lang w:eastAsia="fr-CA"/>
        </w:rPr>
      </w:pPr>
      <w:r w:rsidRPr="00DD71A0">
        <w:rPr>
          <w:rFonts w:ascii="Arial" w:hAnsi="Arial" w:cs="Arial"/>
          <w:sz w:val="32"/>
          <w:szCs w:val="32"/>
          <w:lang w:eastAsia="fr-CA"/>
        </w:rPr>
        <w:t>Répertoire des équipements adaptés et des jeux de Zone Loisir Montérégie.</w:t>
      </w:r>
    </w:p>
    <w:p w14:paraId="56059219" w14:textId="1456CC3C" w:rsidR="000A1EB2" w:rsidRPr="00DD71A0" w:rsidRDefault="001E5DE9" w:rsidP="00DD15C7">
      <w:pPr>
        <w:rPr>
          <w:rFonts w:ascii="Arial" w:hAnsi="Arial" w:cs="Arial"/>
          <w:sz w:val="32"/>
          <w:szCs w:val="32"/>
          <w:lang w:eastAsia="fr-CA"/>
        </w:rPr>
      </w:pPr>
      <w:hyperlink r:id="rId21" w:history="1">
        <w:r w:rsidR="000A1EB2" w:rsidRPr="00DD71A0">
          <w:rPr>
            <w:rStyle w:val="Lienhypertexte"/>
            <w:rFonts w:ascii="Arial" w:hAnsi="Arial" w:cs="Arial"/>
            <w:color w:val="auto"/>
            <w:sz w:val="32"/>
            <w:szCs w:val="32"/>
            <w:lang w:eastAsia="fr-CA"/>
          </w:rPr>
          <w:t>https://zlm.qc.ca/wp-content/uploads/2023/03/Zone-Loisir-Monteregie-Repertoire-jeux-et-des-equipements-adaptes-2023-WEB.pdf</w:t>
        </w:r>
      </w:hyperlink>
    </w:p>
    <w:p w14:paraId="6BA8CFAC" w14:textId="77777777" w:rsidR="000A1EB2" w:rsidRDefault="000A1EB2" w:rsidP="00DD15C7">
      <w:pPr>
        <w:rPr>
          <w:rFonts w:ascii="Arial" w:hAnsi="Arial" w:cs="Arial"/>
          <w:sz w:val="32"/>
          <w:szCs w:val="32"/>
          <w:lang w:eastAsia="fr-CA"/>
        </w:rPr>
      </w:pPr>
    </w:p>
    <w:p w14:paraId="62B385CC" w14:textId="349C4FA9" w:rsidR="00DD15C7" w:rsidRPr="000A60F0" w:rsidRDefault="00DD15C7" w:rsidP="00DD15C7">
      <w:pPr>
        <w:rPr>
          <w:rFonts w:ascii="Arial" w:hAnsi="Arial" w:cs="Arial"/>
          <w:sz w:val="32"/>
          <w:szCs w:val="32"/>
          <w:lang w:eastAsia="fr-CA"/>
        </w:rPr>
      </w:pPr>
      <w:r w:rsidRPr="000A60F0">
        <w:rPr>
          <w:rFonts w:ascii="Arial" w:hAnsi="Arial" w:cs="Arial"/>
          <w:sz w:val="32"/>
          <w:szCs w:val="32"/>
          <w:lang w:eastAsia="fr-CA"/>
        </w:rPr>
        <w:t>Les documents sont disponibles sur notre site web.</w:t>
      </w:r>
    </w:p>
    <w:p w14:paraId="047367D9" w14:textId="77777777" w:rsidR="00500BE2" w:rsidRDefault="00500BE2" w:rsidP="00807AC7">
      <w:pPr>
        <w:widowControl w:val="0"/>
        <w:rPr>
          <w:rFonts w:ascii="Arial" w:hAnsi="Arial" w:cs="Arial"/>
          <w:color w:val="000000"/>
          <w:kern w:val="28"/>
          <w:sz w:val="36"/>
          <w:szCs w:val="36"/>
          <w:lang w:eastAsia="fr-CA"/>
          <w14:cntxtAlts/>
        </w:rPr>
      </w:pPr>
    </w:p>
    <w:p w14:paraId="20A94B73" w14:textId="0D0EC85D" w:rsidR="008E7EC0" w:rsidRDefault="008E7EC0" w:rsidP="00807AC7">
      <w:pPr>
        <w:autoSpaceDE w:val="0"/>
        <w:autoSpaceDN w:val="0"/>
        <w:adjustRightInd w:val="0"/>
        <w:rPr>
          <w:rFonts w:ascii="Arial" w:hAnsi="Arial" w:cs="Arial"/>
          <w:bCs/>
          <w:sz w:val="32"/>
          <w:szCs w:val="32"/>
          <w:lang w:val="fr-FR"/>
        </w:rPr>
      </w:pPr>
    </w:p>
    <w:p w14:paraId="19C991E6" w14:textId="77777777" w:rsidR="00A4202A" w:rsidRDefault="008B6B3B" w:rsidP="000751CB">
      <w:pPr>
        <w:autoSpaceDE w:val="0"/>
        <w:autoSpaceDN w:val="0"/>
        <w:adjustRightInd w:val="0"/>
        <w:rPr>
          <w:rFonts w:ascii="Arial" w:hAnsi="Arial" w:cs="Arial"/>
          <w:color w:val="000000"/>
          <w:kern w:val="28"/>
          <w:sz w:val="36"/>
          <w:szCs w:val="36"/>
          <w:lang w:eastAsia="fr-CA"/>
          <w14:cntxtAlts/>
        </w:rPr>
      </w:pPr>
      <w:r>
        <w:rPr>
          <w:rFonts w:ascii="Arial" w:hAnsi="Arial" w:cs="Arial"/>
          <w:color w:val="000000"/>
          <w:kern w:val="28"/>
          <w:sz w:val="36"/>
          <w:szCs w:val="36"/>
          <w:lang w:eastAsia="fr-CA"/>
          <w14:cntxtAlts/>
        </w:rPr>
        <w:t>Partenariat avec Bromont, montagne d’expérience</w:t>
      </w:r>
      <w:r w:rsidR="00A4202A">
        <w:rPr>
          <w:rFonts w:ascii="Arial" w:hAnsi="Arial" w:cs="Arial"/>
          <w:color w:val="000000"/>
          <w:kern w:val="28"/>
          <w:sz w:val="36"/>
          <w:szCs w:val="36"/>
          <w:lang w:eastAsia="fr-CA"/>
          <w14:cntxtAlts/>
        </w:rPr>
        <w:t>s</w:t>
      </w:r>
    </w:p>
    <w:p w14:paraId="3A7DB598" w14:textId="77777777" w:rsidR="00A4202A" w:rsidRDefault="00A4202A" w:rsidP="000751CB">
      <w:pPr>
        <w:autoSpaceDE w:val="0"/>
        <w:autoSpaceDN w:val="0"/>
        <w:adjustRightInd w:val="0"/>
        <w:rPr>
          <w:rFonts w:ascii="Arial" w:hAnsi="Arial" w:cs="Arial"/>
          <w:color w:val="000000"/>
          <w:kern w:val="28"/>
          <w:sz w:val="36"/>
          <w:szCs w:val="36"/>
          <w:lang w:eastAsia="fr-CA"/>
          <w14:cntxtAlts/>
        </w:rPr>
      </w:pPr>
    </w:p>
    <w:p w14:paraId="119405FA" w14:textId="77777777" w:rsidR="00AB3616" w:rsidRDefault="00A4202A" w:rsidP="000751CB">
      <w:pPr>
        <w:autoSpaceDE w:val="0"/>
        <w:autoSpaceDN w:val="0"/>
        <w:adjustRightInd w:val="0"/>
        <w:rPr>
          <w:rFonts w:ascii="Arial" w:hAnsi="Arial" w:cs="Arial"/>
          <w:bCs/>
          <w:color w:val="000000"/>
          <w:kern w:val="28"/>
          <w:sz w:val="32"/>
          <w:szCs w:val="32"/>
          <w:lang w:eastAsia="fr-CA"/>
          <w14:cntxtAlts/>
        </w:rPr>
      </w:pPr>
      <w:r w:rsidRPr="008C3958">
        <w:rPr>
          <w:rFonts w:ascii="Arial" w:hAnsi="Arial" w:cs="Arial"/>
          <w:bCs/>
          <w:color w:val="000000"/>
          <w:kern w:val="28"/>
          <w:sz w:val="32"/>
          <w:szCs w:val="32"/>
          <w:lang w:eastAsia="fr-CA"/>
          <w14:cntxtAlts/>
        </w:rPr>
        <w:t xml:space="preserve">En lien avec notre partenariat </w:t>
      </w:r>
      <w:r w:rsidR="000B29CB" w:rsidRPr="008C3958">
        <w:rPr>
          <w:rFonts w:ascii="Arial" w:hAnsi="Arial" w:cs="Arial"/>
          <w:bCs/>
          <w:color w:val="000000"/>
          <w:kern w:val="28"/>
          <w:sz w:val="32"/>
          <w:szCs w:val="32"/>
          <w:lang w:eastAsia="fr-CA"/>
          <w14:cntxtAlts/>
        </w:rPr>
        <w:t xml:space="preserve">avec Bromont, montagne d’expériences, nous avons récemment fait parvenir </w:t>
      </w:r>
      <w:r w:rsidR="00A915E8" w:rsidRPr="008C3958">
        <w:rPr>
          <w:rFonts w:ascii="Arial" w:hAnsi="Arial" w:cs="Arial"/>
          <w:bCs/>
          <w:color w:val="000000"/>
          <w:kern w:val="28"/>
          <w:sz w:val="32"/>
          <w:szCs w:val="32"/>
          <w:lang w:eastAsia="fr-CA"/>
          <w14:cntxtAlts/>
        </w:rPr>
        <w:t>des inf</w:t>
      </w:r>
      <w:r w:rsidR="00085BAF">
        <w:rPr>
          <w:rFonts w:ascii="Arial" w:hAnsi="Arial" w:cs="Arial"/>
          <w:bCs/>
          <w:color w:val="000000"/>
          <w:kern w:val="28"/>
          <w:sz w:val="32"/>
          <w:szCs w:val="32"/>
          <w:lang w:eastAsia="fr-CA"/>
          <w14:cntxtAlts/>
        </w:rPr>
        <w:t>o</w:t>
      </w:r>
      <w:r w:rsidR="00A915E8" w:rsidRPr="008C3958">
        <w:rPr>
          <w:rFonts w:ascii="Arial" w:hAnsi="Arial" w:cs="Arial"/>
          <w:bCs/>
          <w:color w:val="000000"/>
          <w:kern w:val="28"/>
          <w:sz w:val="32"/>
          <w:szCs w:val="32"/>
          <w:lang w:eastAsia="fr-CA"/>
          <w14:cntxtAlts/>
        </w:rPr>
        <w:t xml:space="preserve">rmations à nos organismes membres </w:t>
      </w:r>
      <w:r w:rsidR="00FA417D" w:rsidRPr="008C3958">
        <w:rPr>
          <w:rFonts w:ascii="Arial" w:hAnsi="Arial" w:cs="Arial"/>
          <w:bCs/>
          <w:color w:val="000000"/>
          <w:kern w:val="28"/>
          <w:sz w:val="32"/>
          <w:szCs w:val="32"/>
          <w:lang w:eastAsia="fr-CA"/>
          <w14:cntxtAlts/>
        </w:rPr>
        <w:t xml:space="preserve">pour que </w:t>
      </w:r>
      <w:r w:rsidR="008C3958" w:rsidRPr="008C3958">
        <w:rPr>
          <w:rFonts w:ascii="Arial" w:hAnsi="Arial" w:cs="Arial"/>
          <w:bCs/>
          <w:color w:val="000000"/>
          <w:kern w:val="28"/>
          <w:sz w:val="32"/>
          <w:szCs w:val="32"/>
          <w:lang w:eastAsia="fr-CA"/>
          <w14:cntxtAlts/>
        </w:rPr>
        <w:t xml:space="preserve">ceux-ci puissent profiter de forfaits </w:t>
      </w:r>
      <w:r w:rsidR="008C3958">
        <w:rPr>
          <w:rFonts w:ascii="Arial" w:hAnsi="Arial" w:cs="Arial"/>
          <w:bCs/>
          <w:color w:val="000000"/>
          <w:kern w:val="28"/>
          <w:sz w:val="32"/>
          <w:szCs w:val="32"/>
          <w:lang w:eastAsia="fr-CA"/>
          <w14:cntxtAlts/>
        </w:rPr>
        <w:t xml:space="preserve">spéciaux </w:t>
      </w:r>
      <w:r w:rsidR="00AB3616">
        <w:rPr>
          <w:rFonts w:ascii="Arial" w:hAnsi="Arial" w:cs="Arial"/>
          <w:bCs/>
          <w:color w:val="000000"/>
          <w:kern w:val="28"/>
          <w:sz w:val="32"/>
          <w:szCs w:val="32"/>
          <w:lang w:eastAsia="fr-CA"/>
          <w14:cntxtAlts/>
        </w:rPr>
        <w:t>et de billets à prix préférentiel pour le parc aquatique.</w:t>
      </w:r>
    </w:p>
    <w:p w14:paraId="41D4BD7C" w14:textId="77777777" w:rsidR="00AB3616" w:rsidRDefault="00AB3616" w:rsidP="000751CB">
      <w:pPr>
        <w:autoSpaceDE w:val="0"/>
        <w:autoSpaceDN w:val="0"/>
        <w:adjustRightInd w:val="0"/>
        <w:rPr>
          <w:rFonts w:ascii="Arial" w:hAnsi="Arial" w:cs="Arial"/>
          <w:bCs/>
          <w:color w:val="000000"/>
          <w:kern w:val="28"/>
          <w:sz w:val="32"/>
          <w:szCs w:val="32"/>
          <w:lang w:eastAsia="fr-CA"/>
          <w14:cntxtAlts/>
        </w:rPr>
      </w:pPr>
    </w:p>
    <w:p w14:paraId="75350DF6" w14:textId="77777777" w:rsidR="00766480" w:rsidRDefault="00766480" w:rsidP="000751CB">
      <w:pPr>
        <w:autoSpaceDE w:val="0"/>
        <w:autoSpaceDN w:val="0"/>
        <w:adjustRightInd w:val="0"/>
        <w:rPr>
          <w:rFonts w:ascii="Arial" w:hAnsi="Arial" w:cs="Arial"/>
          <w:bCs/>
          <w:color w:val="000000"/>
          <w:kern w:val="28"/>
          <w:sz w:val="32"/>
          <w:szCs w:val="32"/>
          <w:lang w:eastAsia="fr-CA"/>
          <w14:cntxtAlts/>
        </w:rPr>
      </w:pPr>
    </w:p>
    <w:p w14:paraId="00F6F384" w14:textId="19760EE6" w:rsidR="000751CB" w:rsidRPr="000751CB" w:rsidRDefault="000751CB" w:rsidP="000751CB">
      <w:pPr>
        <w:autoSpaceDE w:val="0"/>
        <w:autoSpaceDN w:val="0"/>
        <w:adjustRightInd w:val="0"/>
        <w:rPr>
          <w:rFonts w:ascii="Arial" w:hAnsi="Arial" w:cs="Arial"/>
          <w:color w:val="000000"/>
          <w:kern w:val="28"/>
          <w:sz w:val="36"/>
          <w:szCs w:val="36"/>
          <w:lang w:eastAsia="fr-CA"/>
          <w14:cntxtAlts/>
        </w:rPr>
      </w:pPr>
      <w:r w:rsidRPr="000751CB">
        <w:rPr>
          <w:rFonts w:ascii="Arial" w:hAnsi="Arial" w:cs="Arial"/>
          <w:color w:val="000000"/>
          <w:kern w:val="28"/>
          <w:sz w:val="36"/>
          <w:szCs w:val="36"/>
          <w:lang w:eastAsia="fr-CA"/>
          <w14:cntxtAlts/>
        </w:rPr>
        <w:t>Dépasser ses limites et accroître son autonomie avec le para-escalade</w:t>
      </w:r>
    </w:p>
    <w:p w14:paraId="1CE8C62E" w14:textId="24915D74"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r w:rsidRPr="000751CB">
        <w:rPr>
          <w:rFonts w:ascii="Arial" w:hAnsi="Arial" w:cs="Arial"/>
          <w:bCs/>
          <w:color w:val="000000"/>
          <w:kern w:val="28"/>
          <w:sz w:val="32"/>
          <w:szCs w:val="32"/>
          <w:lang w:eastAsia="fr-CA"/>
          <w14:cntxtAlts/>
        </w:rPr>
        <w:t>Oanh Nguyen et une personne à mobilité réduite qui se déplace en fauteuil roulant. Depuis trois ans, elle fait du para-escalade</w:t>
      </w:r>
      <w:r w:rsidR="00185569">
        <w:rPr>
          <w:rFonts w:ascii="Arial" w:hAnsi="Arial" w:cs="Arial"/>
          <w:bCs/>
          <w:color w:val="000000"/>
          <w:kern w:val="28"/>
          <w:sz w:val="32"/>
          <w:szCs w:val="32"/>
          <w:lang w:eastAsia="fr-CA"/>
          <w14:cntxtAlts/>
        </w:rPr>
        <w:t xml:space="preserve"> </w:t>
      </w:r>
      <w:r w:rsidR="00B734AE">
        <w:rPr>
          <w:rFonts w:ascii="Arial" w:hAnsi="Arial" w:cs="Arial"/>
          <w:bCs/>
          <w:color w:val="000000"/>
          <w:kern w:val="28"/>
          <w:sz w:val="32"/>
          <w:szCs w:val="32"/>
          <w:lang w:eastAsia="fr-CA"/>
          <w14:cntxtAlts/>
        </w:rPr>
        <w:t>grâce à</w:t>
      </w:r>
      <w:r w:rsidR="00E3252C">
        <w:rPr>
          <w:rFonts w:ascii="Arial" w:hAnsi="Arial" w:cs="Arial"/>
          <w:bCs/>
          <w:color w:val="000000"/>
          <w:kern w:val="28"/>
          <w:sz w:val="32"/>
          <w:szCs w:val="32"/>
          <w:lang w:eastAsia="fr-CA"/>
          <w14:cntxtAlts/>
        </w:rPr>
        <w:t xml:space="preserve"> l’organisme</w:t>
      </w:r>
      <w:r w:rsidR="00B734AE">
        <w:rPr>
          <w:rFonts w:ascii="Arial" w:hAnsi="Arial" w:cs="Arial"/>
          <w:bCs/>
          <w:color w:val="000000"/>
          <w:kern w:val="28"/>
          <w:sz w:val="32"/>
          <w:szCs w:val="32"/>
          <w:lang w:eastAsia="fr-CA"/>
          <w14:cntxtAlts/>
        </w:rPr>
        <w:t xml:space="preserve"> </w:t>
      </w:r>
      <w:r w:rsidR="00185569">
        <w:rPr>
          <w:rFonts w:ascii="Arial" w:hAnsi="Arial" w:cs="Arial"/>
          <w:bCs/>
          <w:color w:val="000000"/>
          <w:kern w:val="28"/>
          <w:sz w:val="32"/>
          <w:szCs w:val="32"/>
          <w:lang w:eastAsia="fr-CA"/>
          <w14:cntxtAlts/>
        </w:rPr>
        <w:t>Accès Grimpe,</w:t>
      </w:r>
      <w:r w:rsidRPr="000751CB">
        <w:rPr>
          <w:rFonts w:ascii="Arial" w:hAnsi="Arial" w:cs="Arial"/>
          <w:bCs/>
          <w:color w:val="000000"/>
          <w:kern w:val="28"/>
          <w:sz w:val="32"/>
          <w:szCs w:val="32"/>
          <w:lang w:eastAsia="fr-CA"/>
          <w14:cntxtAlts/>
        </w:rPr>
        <w:t xml:space="preserve"> et ce, au moins deux fois par semaine.</w:t>
      </w:r>
      <w:r w:rsidR="0047563D">
        <w:rPr>
          <w:rFonts w:ascii="Arial" w:hAnsi="Arial" w:cs="Arial"/>
          <w:bCs/>
          <w:color w:val="000000"/>
          <w:kern w:val="28"/>
          <w:sz w:val="32"/>
          <w:szCs w:val="32"/>
          <w:lang w:eastAsia="fr-CA"/>
          <w14:cntxtAlts/>
        </w:rPr>
        <w:t xml:space="preserve"> </w:t>
      </w:r>
      <w:r w:rsidRPr="000751CB">
        <w:rPr>
          <w:rFonts w:ascii="Arial" w:hAnsi="Arial" w:cs="Arial"/>
          <w:bCs/>
          <w:color w:val="000000"/>
          <w:kern w:val="28"/>
          <w:sz w:val="32"/>
          <w:szCs w:val="32"/>
          <w:lang w:eastAsia="fr-CA"/>
          <w14:cntxtAlts/>
        </w:rPr>
        <w:t>Pour elle, ce sport est très satisfaisant, car il lui prouve que malgré sa limitation, elle est en mesure de tout faire et de se dépasser. Pour la femme de 42 ans, le para-escalade lui permet également d’accroître sa confiance en elle et son autonomie dans son quotidien.</w:t>
      </w:r>
    </w:p>
    <w:p w14:paraId="2907812B" w14:textId="77777777"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p>
    <w:p w14:paraId="1FF32547" w14:textId="77777777"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r w:rsidRPr="000751CB">
        <w:rPr>
          <w:rFonts w:ascii="Arial" w:hAnsi="Arial" w:cs="Arial"/>
          <w:bCs/>
          <w:color w:val="000000"/>
          <w:kern w:val="28"/>
          <w:sz w:val="32"/>
          <w:szCs w:val="32"/>
          <w:lang w:eastAsia="fr-CA"/>
          <w14:cntxtAlts/>
        </w:rPr>
        <w:t xml:space="preserve">Pratiquer un sport n’est pas facile pour une personne qui a un handicap. En effet, plusieurs obstacles peuvent se dresser devant elle. </w:t>
      </w:r>
      <w:r w:rsidRPr="000751CB">
        <w:rPr>
          <w:rFonts w:ascii="Arial" w:hAnsi="Arial" w:cs="Arial"/>
          <w:bCs/>
          <w:color w:val="000000"/>
          <w:kern w:val="28"/>
          <w:sz w:val="32"/>
          <w:szCs w:val="32"/>
          <w:lang w:eastAsia="fr-CA"/>
          <w14:cntxtAlts/>
        </w:rPr>
        <w:lastRenderedPageBreak/>
        <w:t>Par exemple, Oanh doit garder en tête que ce ne sont pas tous les gymnases qui sont adaptés pour une personne à mobilité réduite. De plus, certaines salles d’escalade ne sont pas favorables à l’idée à d’accueillir une personne ayant une limitation. Fait déplorable, Oanh s’est déjà fait refuser l’entrée simplement parce qu’elle se déplace en fauteuil roulant. Même si nous sommes en 2023, cela prouve qu’il y aura toujours de la sensibilisation à faire pour l’inclusion des personnes handicapées.</w:t>
      </w:r>
    </w:p>
    <w:p w14:paraId="4DE9DE09" w14:textId="77777777"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p>
    <w:p w14:paraId="1FF7DB2C" w14:textId="77777777"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r w:rsidRPr="000751CB">
        <w:rPr>
          <w:rFonts w:ascii="Arial" w:hAnsi="Arial" w:cs="Arial"/>
          <w:bCs/>
          <w:color w:val="000000"/>
          <w:kern w:val="28"/>
          <w:sz w:val="32"/>
          <w:szCs w:val="32"/>
          <w:lang w:eastAsia="fr-CA"/>
          <w14:cntxtAlts/>
        </w:rPr>
        <w:t>Celle qui fait du para-escalade fait face à certains défis en lien avec son sport. Parmi ceux-ci, pensons aux préjugés et au fait que certains sites extérieurs ne sont pas du tout accessibles à sa condition. Malgré les défis rencontrés, la jeune femme persévère dans son sport, car il lui apporte un sentiment d’accomplissement. En effet, lors de ses montées, elle ne pense pas à sa limitation, car elle est concentrée sur ce qu’elle fait et sur son objectif.</w:t>
      </w:r>
    </w:p>
    <w:p w14:paraId="029FE554" w14:textId="77777777"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p>
    <w:p w14:paraId="4B2D7FC9" w14:textId="77777777"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r w:rsidRPr="000751CB">
        <w:rPr>
          <w:rFonts w:ascii="Arial" w:hAnsi="Arial" w:cs="Arial"/>
          <w:bCs/>
          <w:color w:val="000000"/>
          <w:kern w:val="28"/>
          <w:sz w:val="32"/>
          <w:szCs w:val="32"/>
          <w:lang w:eastAsia="fr-CA"/>
          <w14:cntxtAlts/>
        </w:rPr>
        <w:t xml:space="preserve">Avant de réussir sa première montée, la Brossardoise avait un petit stress, mais en s’entraînant très fort et en repoussant ses limites, elle a réussi. </w:t>
      </w:r>
    </w:p>
    <w:p w14:paraId="2B8C2BAC" w14:textId="77777777"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p>
    <w:p w14:paraId="3B74344F" w14:textId="42D11011" w:rsidR="000751CB" w:rsidRPr="000751CB" w:rsidRDefault="000751CB" w:rsidP="000751CB">
      <w:pPr>
        <w:autoSpaceDE w:val="0"/>
        <w:autoSpaceDN w:val="0"/>
        <w:adjustRightInd w:val="0"/>
        <w:rPr>
          <w:rFonts w:ascii="Arial" w:hAnsi="Arial" w:cs="Arial"/>
          <w:bCs/>
          <w:color w:val="000000"/>
          <w:kern w:val="28"/>
          <w:sz w:val="32"/>
          <w:szCs w:val="32"/>
          <w:lang w:eastAsia="fr-CA"/>
          <w14:cntxtAlts/>
        </w:rPr>
      </w:pPr>
      <w:r w:rsidRPr="000751CB">
        <w:rPr>
          <w:rFonts w:ascii="Arial" w:hAnsi="Arial" w:cs="Arial"/>
          <w:bCs/>
          <w:color w:val="000000"/>
          <w:kern w:val="28"/>
          <w:sz w:val="32"/>
          <w:szCs w:val="32"/>
          <w:lang w:eastAsia="fr-CA"/>
          <w14:cntxtAlts/>
        </w:rPr>
        <w:t>C’est en novembre prochain qu’Oanh fera sa première compétition. Nous lui souhaitons la meilleure des chances!</w:t>
      </w:r>
    </w:p>
    <w:p w14:paraId="6625B0A9" w14:textId="77777777" w:rsidR="000666C4" w:rsidRDefault="000666C4" w:rsidP="00807AC7">
      <w:pPr>
        <w:autoSpaceDE w:val="0"/>
        <w:autoSpaceDN w:val="0"/>
        <w:adjustRightInd w:val="0"/>
        <w:rPr>
          <w:rFonts w:ascii="Arial" w:hAnsi="Arial" w:cs="Arial"/>
          <w:bCs/>
          <w:color w:val="000000"/>
          <w:kern w:val="28"/>
          <w:sz w:val="32"/>
          <w:szCs w:val="32"/>
          <w:lang w:eastAsia="fr-CA"/>
          <w14:cntxtAlts/>
        </w:rPr>
      </w:pPr>
    </w:p>
    <w:p w14:paraId="7C94C4EE" w14:textId="77777777" w:rsidR="00565F9F" w:rsidRPr="003C6E67" w:rsidRDefault="00565F9F" w:rsidP="00807AC7">
      <w:pPr>
        <w:autoSpaceDE w:val="0"/>
        <w:autoSpaceDN w:val="0"/>
        <w:adjustRightInd w:val="0"/>
        <w:rPr>
          <w:rFonts w:ascii="Arial" w:hAnsi="Arial" w:cs="Arial"/>
          <w:bCs/>
          <w:color w:val="000000"/>
          <w:kern w:val="28"/>
          <w:sz w:val="32"/>
          <w:szCs w:val="32"/>
          <w:lang w:eastAsia="fr-CA"/>
          <w14:cntxtAlts/>
        </w:rPr>
      </w:pPr>
    </w:p>
    <w:p w14:paraId="0A3C0739" w14:textId="77777777" w:rsidR="00807AC7" w:rsidRPr="00FB64E5" w:rsidRDefault="00807AC7" w:rsidP="00807AC7">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Zone Loisir Montérégie </w:t>
      </w:r>
    </w:p>
    <w:p w14:paraId="3BEDBEFE" w14:textId="77777777" w:rsidR="00807AC7" w:rsidRPr="00FB64E5" w:rsidRDefault="00807AC7" w:rsidP="00807AC7">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2595, avenue Sainte-Anne, local 202 </w:t>
      </w:r>
    </w:p>
    <w:p w14:paraId="2AC4F356" w14:textId="77777777" w:rsidR="00807AC7" w:rsidRPr="000359DF" w:rsidRDefault="00807AC7" w:rsidP="00807AC7">
      <w:pPr>
        <w:autoSpaceDE w:val="0"/>
        <w:autoSpaceDN w:val="0"/>
        <w:adjustRightInd w:val="0"/>
        <w:rPr>
          <w:rFonts w:ascii="Arial" w:hAnsi="Arial" w:cs="Arial"/>
          <w:bCs/>
          <w:sz w:val="32"/>
          <w:szCs w:val="32"/>
          <w:lang w:val="en-US"/>
        </w:rPr>
      </w:pPr>
      <w:r w:rsidRPr="000359DF">
        <w:rPr>
          <w:rFonts w:ascii="Arial" w:hAnsi="Arial" w:cs="Arial"/>
          <w:bCs/>
          <w:sz w:val="32"/>
          <w:szCs w:val="32"/>
          <w:lang w:val="en-US"/>
        </w:rPr>
        <w:t>Saint-Hyacinthe (Québec) J2S 5J2</w:t>
      </w:r>
    </w:p>
    <w:p w14:paraId="60B7F4A5" w14:textId="77777777" w:rsidR="00807AC7" w:rsidRDefault="00807AC7" w:rsidP="00807AC7">
      <w:pPr>
        <w:autoSpaceDE w:val="0"/>
        <w:autoSpaceDN w:val="0"/>
        <w:adjustRightInd w:val="0"/>
        <w:rPr>
          <w:rFonts w:ascii="Arial" w:hAnsi="Arial" w:cs="Arial"/>
          <w:bCs/>
          <w:sz w:val="32"/>
          <w:szCs w:val="32"/>
          <w:lang w:val="en-US"/>
        </w:rPr>
      </w:pPr>
    </w:p>
    <w:p w14:paraId="0C3145F2" w14:textId="77777777" w:rsidR="00807AC7" w:rsidRPr="00612FFF" w:rsidRDefault="00807AC7" w:rsidP="00807AC7">
      <w:pPr>
        <w:autoSpaceDE w:val="0"/>
        <w:autoSpaceDN w:val="0"/>
        <w:adjustRightInd w:val="0"/>
        <w:rPr>
          <w:rFonts w:ascii="Arial" w:hAnsi="Arial" w:cs="Arial"/>
          <w:bCs/>
          <w:sz w:val="32"/>
          <w:szCs w:val="32"/>
          <w:lang w:val="en-US"/>
        </w:rPr>
      </w:pPr>
      <w:r w:rsidRPr="00612FFF">
        <w:rPr>
          <w:rFonts w:ascii="Arial" w:hAnsi="Arial" w:cs="Arial"/>
          <w:bCs/>
          <w:sz w:val="32"/>
          <w:szCs w:val="32"/>
          <w:lang w:val="en-US"/>
        </w:rPr>
        <w:t xml:space="preserve">450 771-0707 </w:t>
      </w:r>
    </w:p>
    <w:p w14:paraId="59550CE2" w14:textId="77777777" w:rsidR="00807AC7" w:rsidRPr="00612FFF" w:rsidRDefault="00807AC7" w:rsidP="00807AC7">
      <w:pPr>
        <w:widowControl w:val="0"/>
        <w:rPr>
          <w:rFonts w:ascii="Arial" w:hAnsi="Arial" w:cs="Arial"/>
          <w:bCs/>
          <w:sz w:val="32"/>
          <w:szCs w:val="32"/>
          <w:lang w:val="en-US"/>
        </w:rPr>
      </w:pPr>
      <w:r w:rsidRPr="00612FFF">
        <w:rPr>
          <w:rFonts w:ascii="Arial" w:hAnsi="Arial" w:cs="Arial"/>
          <w:bCs/>
          <w:sz w:val="32"/>
          <w:szCs w:val="32"/>
          <w:lang w:val="en-US"/>
        </w:rPr>
        <w:t xml:space="preserve">infozlm@zlm.qc.ca / </w:t>
      </w:r>
      <w:hyperlink r:id="rId22" w:history="1">
        <w:r w:rsidRPr="00612FFF">
          <w:rPr>
            <w:rStyle w:val="Lienhypertexte"/>
            <w:rFonts w:ascii="Arial" w:hAnsi="Arial" w:cs="Arial"/>
            <w:bCs/>
            <w:sz w:val="32"/>
            <w:szCs w:val="32"/>
            <w:lang w:val="en-US"/>
          </w:rPr>
          <w:t>www.zlm.qc.ca</w:t>
        </w:r>
      </w:hyperlink>
    </w:p>
    <w:p w14:paraId="2EDC2E3E" w14:textId="77777777" w:rsidR="00807AC7" w:rsidRPr="00612FFF" w:rsidRDefault="00807AC7" w:rsidP="00807AC7">
      <w:pPr>
        <w:autoSpaceDE w:val="0"/>
        <w:autoSpaceDN w:val="0"/>
        <w:adjustRightInd w:val="0"/>
        <w:rPr>
          <w:rStyle w:val="Lienhypertexte"/>
          <w:rFonts w:ascii="Arial" w:hAnsi="Arial" w:cs="Arial"/>
          <w:bCs/>
          <w:sz w:val="32"/>
          <w:szCs w:val="32"/>
          <w:lang w:val="en-US"/>
        </w:rPr>
      </w:pPr>
      <w:r w:rsidRPr="00612FFF">
        <w:rPr>
          <w:rStyle w:val="Lienhypertexte"/>
          <w:rFonts w:ascii="Arial" w:hAnsi="Arial" w:cs="Arial"/>
          <w:bCs/>
          <w:sz w:val="32"/>
          <w:szCs w:val="32"/>
          <w:lang w:val="en-US"/>
        </w:rPr>
        <w:t xml:space="preserve">https://www.facebook.com/zoneloisirmonteregie </w:t>
      </w:r>
    </w:p>
    <w:p w14:paraId="4FE6C8D4" w14:textId="77777777" w:rsidR="00807AC7" w:rsidRPr="00492A7A" w:rsidRDefault="00807AC7" w:rsidP="00807AC7">
      <w:pPr>
        <w:widowControl w:val="0"/>
        <w:rPr>
          <w:rStyle w:val="Lienhypertexte"/>
          <w:rFonts w:ascii="Arial" w:hAnsi="Arial" w:cs="Arial"/>
          <w:bCs/>
          <w:sz w:val="32"/>
          <w:szCs w:val="32"/>
          <w:lang w:val="en-US"/>
        </w:rPr>
      </w:pPr>
      <w:r w:rsidRPr="00492A7A">
        <w:rPr>
          <w:rStyle w:val="Lienhypertexte"/>
          <w:rFonts w:ascii="Arial" w:hAnsi="Arial" w:cs="Arial"/>
          <w:bCs/>
          <w:sz w:val="32"/>
          <w:szCs w:val="32"/>
          <w:lang w:val="en-US"/>
        </w:rPr>
        <w:t>https://www.linkedin.com/in/zlm-zone-loisir-mont%C3%A9r%C3%A9gie-255775226/</w:t>
      </w:r>
    </w:p>
    <w:p w14:paraId="63B351B8" w14:textId="77777777" w:rsidR="00807AC7" w:rsidRDefault="00807AC7" w:rsidP="00807AC7">
      <w:pPr>
        <w:widowControl w:val="0"/>
        <w:rPr>
          <w:rFonts w:ascii="Arial" w:hAnsi="Arial" w:cs="Arial"/>
          <w:bCs/>
          <w:sz w:val="32"/>
          <w:szCs w:val="32"/>
          <w:lang w:val="en-US"/>
        </w:rPr>
      </w:pPr>
    </w:p>
    <w:p w14:paraId="7152DE7A" w14:textId="77777777" w:rsidR="008815E8" w:rsidRPr="00807AC7" w:rsidRDefault="008815E8">
      <w:pPr>
        <w:rPr>
          <w:lang w:val="en-US"/>
        </w:rPr>
      </w:pPr>
    </w:p>
    <w:sectPr w:rsidR="008815E8" w:rsidRPr="00807AC7" w:rsidSect="007E5662">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C7"/>
    <w:rsid w:val="00012F83"/>
    <w:rsid w:val="000272B7"/>
    <w:rsid w:val="00027821"/>
    <w:rsid w:val="0003569F"/>
    <w:rsid w:val="0005709D"/>
    <w:rsid w:val="00060023"/>
    <w:rsid w:val="00060927"/>
    <w:rsid w:val="000666C4"/>
    <w:rsid w:val="000751CB"/>
    <w:rsid w:val="00075404"/>
    <w:rsid w:val="00080228"/>
    <w:rsid w:val="0008055F"/>
    <w:rsid w:val="0008144E"/>
    <w:rsid w:val="00082950"/>
    <w:rsid w:val="00085BAF"/>
    <w:rsid w:val="0009197E"/>
    <w:rsid w:val="000A1472"/>
    <w:rsid w:val="000A1EB2"/>
    <w:rsid w:val="000A60F0"/>
    <w:rsid w:val="000B14AE"/>
    <w:rsid w:val="000B1D85"/>
    <w:rsid w:val="000B29CB"/>
    <w:rsid w:val="000B73CF"/>
    <w:rsid w:val="000B7629"/>
    <w:rsid w:val="000C457A"/>
    <w:rsid w:val="000D7FA3"/>
    <w:rsid w:val="000E371D"/>
    <w:rsid w:val="000E70DB"/>
    <w:rsid w:val="000F0667"/>
    <w:rsid w:val="000F7CDF"/>
    <w:rsid w:val="00101E3E"/>
    <w:rsid w:val="0011227A"/>
    <w:rsid w:val="00140811"/>
    <w:rsid w:val="00140951"/>
    <w:rsid w:val="0015086E"/>
    <w:rsid w:val="00153F06"/>
    <w:rsid w:val="001545A3"/>
    <w:rsid w:val="00170624"/>
    <w:rsid w:val="001720DB"/>
    <w:rsid w:val="00181FFD"/>
    <w:rsid w:val="00182198"/>
    <w:rsid w:val="00184F9F"/>
    <w:rsid w:val="00185569"/>
    <w:rsid w:val="001A5209"/>
    <w:rsid w:val="001B7FF8"/>
    <w:rsid w:val="001C0315"/>
    <w:rsid w:val="001D45F9"/>
    <w:rsid w:val="001E5DE9"/>
    <w:rsid w:val="00215B78"/>
    <w:rsid w:val="00216E1D"/>
    <w:rsid w:val="00226654"/>
    <w:rsid w:val="002541D2"/>
    <w:rsid w:val="002644E4"/>
    <w:rsid w:val="00285550"/>
    <w:rsid w:val="00290995"/>
    <w:rsid w:val="002935AC"/>
    <w:rsid w:val="002A51CB"/>
    <w:rsid w:val="002A5315"/>
    <w:rsid w:val="002B0409"/>
    <w:rsid w:val="002B67D9"/>
    <w:rsid w:val="002B6BCC"/>
    <w:rsid w:val="002C21D1"/>
    <w:rsid w:val="002C33CE"/>
    <w:rsid w:val="002C46B2"/>
    <w:rsid w:val="002D520C"/>
    <w:rsid w:val="002E65F1"/>
    <w:rsid w:val="002F3737"/>
    <w:rsid w:val="002F4E16"/>
    <w:rsid w:val="00313A43"/>
    <w:rsid w:val="00314B4D"/>
    <w:rsid w:val="00333159"/>
    <w:rsid w:val="0033585B"/>
    <w:rsid w:val="003378C2"/>
    <w:rsid w:val="00350F16"/>
    <w:rsid w:val="0038707E"/>
    <w:rsid w:val="00396503"/>
    <w:rsid w:val="00397BFE"/>
    <w:rsid w:val="003A4ED2"/>
    <w:rsid w:val="003A6C5A"/>
    <w:rsid w:val="003B4FE3"/>
    <w:rsid w:val="003C6E67"/>
    <w:rsid w:val="003D4F5A"/>
    <w:rsid w:val="003E570B"/>
    <w:rsid w:val="003F03A2"/>
    <w:rsid w:val="003F7B7C"/>
    <w:rsid w:val="004141BB"/>
    <w:rsid w:val="0042675F"/>
    <w:rsid w:val="004455E2"/>
    <w:rsid w:val="00453A0B"/>
    <w:rsid w:val="00457228"/>
    <w:rsid w:val="0047563D"/>
    <w:rsid w:val="00492A7A"/>
    <w:rsid w:val="004B3A24"/>
    <w:rsid w:val="004C2EEF"/>
    <w:rsid w:val="004C3769"/>
    <w:rsid w:val="004D604F"/>
    <w:rsid w:val="004E10DD"/>
    <w:rsid w:val="004E2A01"/>
    <w:rsid w:val="004F6CDE"/>
    <w:rsid w:val="004F7742"/>
    <w:rsid w:val="00500BE2"/>
    <w:rsid w:val="005051F7"/>
    <w:rsid w:val="00525914"/>
    <w:rsid w:val="00530BD2"/>
    <w:rsid w:val="00531A79"/>
    <w:rsid w:val="00537671"/>
    <w:rsid w:val="00543911"/>
    <w:rsid w:val="00557280"/>
    <w:rsid w:val="00560A78"/>
    <w:rsid w:val="00562F49"/>
    <w:rsid w:val="00565F9F"/>
    <w:rsid w:val="00567A2F"/>
    <w:rsid w:val="00584C75"/>
    <w:rsid w:val="0059064E"/>
    <w:rsid w:val="005A2360"/>
    <w:rsid w:val="005B3FE2"/>
    <w:rsid w:val="005B43BC"/>
    <w:rsid w:val="005B4CDA"/>
    <w:rsid w:val="005C623D"/>
    <w:rsid w:val="005D0718"/>
    <w:rsid w:val="00600AC7"/>
    <w:rsid w:val="00632A21"/>
    <w:rsid w:val="006802A8"/>
    <w:rsid w:val="00682DBE"/>
    <w:rsid w:val="0069296D"/>
    <w:rsid w:val="0069304A"/>
    <w:rsid w:val="00696F65"/>
    <w:rsid w:val="006B7C13"/>
    <w:rsid w:val="006E7951"/>
    <w:rsid w:val="007075E4"/>
    <w:rsid w:val="00764696"/>
    <w:rsid w:val="00766392"/>
    <w:rsid w:val="00766480"/>
    <w:rsid w:val="007B051A"/>
    <w:rsid w:val="007C2076"/>
    <w:rsid w:val="007D260E"/>
    <w:rsid w:val="007E2D00"/>
    <w:rsid w:val="007F0C2C"/>
    <w:rsid w:val="007F3DE0"/>
    <w:rsid w:val="00807AC7"/>
    <w:rsid w:val="00825B3D"/>
    <w:rsid w:val="00826283"/>
    <w:rsid w:val="00844589"/>
    <w:rsid w:val="008513C9"/>
    <w:rsid w:val="0085194C"/>
    <w:rsid w:val="00872857"/>
    <w:rsid w:val="00880238"/>
    <w:rsid w:val="008815E8"/>
    <w:rsid w:val="008865A1"/>
    <w:rsid w:val="008903DB"/>
    <w:rsid w:val="008933D8"/>
    <w:rsid w:val="008A058C"/>
    <w:rsid w:val="008A12D7"/>
    <w:rsid w:val="008B6B3B"/>
    <w:rsid w:val="008C3958"/>
    <w:rsid w:val="008C4194"/>
    <w:rsid w:val="008E2387"/>
    <w:rsid w:val="008E7EC0"/>
    <w:rsid w:val="008F2981"/>
    <w:rsid w:val="00903633"/>
    <w:rsid w:val="00907D0F"/>
    <w:rsid w:val="009237A4"/>
    <w:rsid w:val="00924C06"/>
    <w:rsid w:val="00957603"/>
    <w:rsid w:val="00981463"/>
    <w:rsid w:val="00981C72"/>
    <w:rsid w:val="009866EC"/>
    <w:rsid w:val="0099296E"/>
    <w:rsid w:val="00993343"/>
    <w:rsid w:val="009A21F2"/>
    <w:rsid w:val="009A76A3"/>
    <w:rsid w:val="009C2B7D"/>
    <w:rsid w:val="009D33FF"/>
    <w:rsid w:val="009D4976"/>
    <w:rsid w:val="009F7405"/>
    <w:rsid w:val="009F76EE"/>
    <w:rsid w:val="00A06C4D"/>
    <w:rsid w:val="00A14891"/>
    <w:rsid w:val="00A2082C"/>
    <w:rsid w:val="00A21612"/>
    <w:rsid w:val="00A219F6"/>
    <w:rsid w:val="00A22A16"/>
    <w:rsid w:val="00A327AA"/>
    <w:rsid w:val="00A4202A"/>
    <w:rsid w:val="00A50857"/>
    <w:rsid w:val="00A5119F"/>
    <w:rsid w:val="00A604DF"/>
    <w:rsid w:val="00A807BA"/>
    <w:rsid w:val="00A85C9E"/>
    <w:rsid w:val="00A906C9"/>
    <w:rsid w:val="00A915E8"/>
    <w:rsid w:val="00A9654F"/>
    <w:rsid w:val="00AA3EA8"/>
    <w:rsid w:val="00AB3616"/>
    <w:rsid w:val="00AB6E54"/>
    <w:rsid w:val="00AD09EE"/>
    <w:rsid w:val="00AD59A8"/>
    <w:rsid w:val="00AD67E8"/>
    <w:rsid w:val="00AE4930"/>
    <w:rsid w:val="00B0163E"/>
    <w:rsid w:val="00B3652E"/>
    <w:rsid w:val="00B37C29"/>
    <w:rsid w:val="00B403B2"/>
    <w:rsid w:val="00B40F85"/>
    <w:rsid w:val="00B71C19"/>
    <w:rsid w:val="00B734AE"/>
    <w:rsid w:val="00B818FB"/>
    <w:rsid w:val="00B86C86"/>
    <w:rsid w:val="00B919CD"/>
    <w:rsid w:val="00B97466"/>
    <w:rsid w:val="00B97C64"/>
    <w:rsid w:val="00BA0D0F"/>
    <w:rsid w:val="00BC11C4"/>
    <w:rsid w:val="00BD3F58"/>
    <w:rsid w:val="00BE1F23"/>
    <w:rsid w:val="00BF343B"/>
    <w:rsid w:val="00C024D9"/>
    <w:rsid w:val="00C1417E"/>
    <w:rsid w:val="00C35C7C"/>
    <w:rsid w:val="00C416AD"/>
    <w:rsid w:val="00C454C7"/>
    <w:rsid w:val="00C45EC2"/>
    <w:rsid w:val="00C561D9"/>
    <w:rsid w:val="00C570E0"/>
    <w:rsid w:val="00C917C2"/>
    <w:rsid w:val="00CD6CA1"/>
    <w:rsid w:val="00CD7F52"/>
    <w:rsid w:val="00CE496A"/>
    <w:rsid w:val="00CE69E4"/>
    <w:rsid w:val="00CE6EFF"/>
    <w:rsid w:val="00CF1815"/>
    <w:rsid w:val="00D068BB"/>
    <w:rsid w:val="00D245C4"/>
    <w:rsid w:val="00D40F31"/>
    <w:rsid w:val="00D52BFB"/>
    <w:rsid w:val="00D60B71"/>
    <w:rsid w:val="00D62EB4"/>
    <w:rsid w:val="00DD15C7"/>
    <w:rsid w:val="00DD71A0"/>
    <w:rsid w:val="00DF628F"/>
    <w:rsid w:val="00E0028A"/>
    <w:rsid w:val="00E06744"/>
    <w:rsid w:val="00E132DD"/>
    <w:rsid w:val="00E135A6"/>
    <w:rsid w:val="00E1728D"/>
    <w:rsid w:val="00E2309F"/>
    <w:rsid w:val="00E31DFE"/>
    <w:rsid w:val="00E3252C"/>
    <w:rsid w:val="00E372D1"/>
    <w:rsid w:val="00E45267"/>
    <w:rsid w:val="00E4793D"/>
    <w:rsid w:val="00E677F8"/>
    <w:rsid w:val="00E97C52"/>
    <w:rsid w:val="00EA1DA7"/>
    <w:rsid w:val="00EA2565"/>
    <w:rsid w:val="00EB1C62"/>
    <w:rsid w:val="00ED3B5F"/>
    <w:rsid w:val="00ED4AEF"/>
    <w:rsid w:val="00EE485C"/>
    <w:rsid w:val="00EE5926"/>
    <w:rsid w:val="00EE6DA5"/>
    <w:rsid w:val="00EF182F"/>
    <w:rsid w:val="00F01394"/>
    <w:rsid w:val="00F31337"/>
    <w:rsid w:val="00F352A2"/>
    <w:rsid w:val="00F40B79"/>
    <w:rsid w:val="00F60A54"/>
    <w:rsid w:val="00F8389C"/>
    <w:rsid w:val="00F844C2"/>
    <w:rsid w:val="00F92687"/>
    <w:rsid w:val="00F932BA"/>
    <w:rsid w:val="00FA103E"/>
    <w:rsid w:val="00FA417D"/>
    <w:rsid w:val="00FA4E48"/>
    <w:rsid w:val="00FA5EE7"/>
    <w:rsid w:val="00FB10E6"/>
    <w:rsid w:val="00FC38A1"/>
    <w:rsid w:val="00FD0ABC"/>
    <w:rsid w:val="00FD2B65"/>
    <w:rsid w:val="00FE08B1"/>
    <w:rsid w:val="00FE28B1"/>
    <w:rsid w:val="00FF3747"/>
    <w:rsid w:val="00FF3F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236D"/>
  <w15:chartTrackingRefBased/>
  <w15:docId w15:val="{0B08E384-6031-EE40-A5E2-5D014A60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DB"/>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7AC7"/>
    <w:rPr>
      <w:color w:val="0563C1" w:themeColor="hyperlink"/>
      <w:u w:val="single"/>
    </w:rPr>
  </w:style>
  <w:style w:type="paragraph" w:customStyle="1" w:styleId="Default">
    <w:name w:val="Default"/>
    <w:rsid w:val="00807AC7"/>
    <w:pPr>
      <w:autoSpaceDE w:val="0"/>
      <w:autoSpaceDN w:val="0"/>
      <w:adjustRightInd w:val="0"/>
    </w:pPr>
    <w:rPr>
      <w:rFonts w:ascii="Times New Roman" w:hAnsi="Times New Roman" w:cs="Times New Roman"/>
      <w:color w:val="000000"/>
    </w:rPr>
  </w:style>
  <w:style w:type="paragraph" w:customStyle="1" w:styleId="p2">
    <w:name w:val="p2"/>
    <w:basedOn w:val="Normal"/>
    <w:rsid w:val="00807AC7"/>
    <w:pPr>
      <w:spacing w:before="100" w:beforeAutospacing="1" w:after="100" w:afterAutospacing="1"/>
    </w:pPr>
    <w:rPr>
      <w:rFonts w:ascii="Calibri" w:eastAsiaTheme="minorHAnsi" w:hAnsi="Calibri" w:cs="Calibri"/>
      <w:sz w:val="22"/>
      <w:szCs w:val="22"/>
      <w:lang w:eastAsia="fr-CA"/>
    </w:rPr>
  </w:style>
  <w:style w:type="character" w:styleId="Lienhypertextesuivivisit">
    <w:name w:val="FollowedHyperlink"/>
    <w:basedOn w:val="Policepardfaut"/>
    <w:uiPriority w:val="99"/>
    <w:semiHidden/>
    <w:unhideWhenUsed/>
    <w:rsid w:val="001720DB"/>
    <w:rPr>
      <w:color w:val="954F72" w:themeColor="followedHyperlink"/>
      <w:u w:val="single"/>
    </w:rPr>
  </w:style>
  <w:style w:type="character" w:customStyle="1" w:styleId="apple-converted-space">
    <w:name w:val="apple-converted-space"/>
    <w:basedOn w:val="Policepardfaut"/>
    <w:rsid w:val="001720DB"/>
  </w:style>
  <w:style w:type="character" w:styleId="Mentionnonrsolue">
    <w:name w:val="Unresolved Mention"/>
    <w:basedOn w:val="Policepardfaut"/>
    <w:uiPriority w:val="99"/>
    <w:semiHidden/>
    <w:unhideWhenUsed/>
    <w:rsid w:val="001720DB"/>
    <w:rPr>
      <w:color w:val="605E5C"/>
      <w:shd w:val="clear" w:color="auto" w:fill="E1DFDD"/>
    </w:rPr>
  </w:style>
  <w:style w:type="paragraph" w:customStyle="1" w:styleId="xmsolistparagraph">
    <w:name w:val="x_msolistparagraph"/>
    <w:basedOn w:val="Normal"/>
    <w:rsid w:val="00170624"/>
    <w:pPr>
      <w:spacing w:after="160" w:line="249" w:lineRule="auto"/>
      <w:ind w:left="720"/>
    </w:pPr>
    <w:rPr>
      <w:rFonts w:ascii="Calibri" w:hAnsi="Calibri" w:cs="Calibri"/>
      <w:color w:val="000000"/>
      <w:kern w:val="28"/>
      <w:sz w:val="22"/>
      <w:szCs w:val="22"/>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356">
      <w:bodyDiv w:val="1"/>
      <w:marLeft w:val="0"/>
      <w:marRight w:val="0"/>
      <w:marTop w:val="0"/>
      <w:marBottom w:val="0"/>
      <w:divBdr>
        <w:top w:val="none" w:sz="0" w:space="0" w:color="auto"/>
        <w:left w:val="none" w:sz="0" w:space="0" w:color="auto"/>
        <w:bottom w:val="none" w:sz="0" w:space="0" w:color="auto"/>
        <w:right w:val="none" w:sz="0" w:space="0" w:color="auto"/>
      </w:divBdr>
    </w:div>
    <w:div w:id="122432992">
      <w:bodyDiv w:val="1"/>
      <w:marLeft w:val="0"/>
      <w:marRight w:val="0"/>
      <w:marTop w:val="0"/>
      <w:marBottom w:val="0"/>
      <w:divBdr>
        <w:top w:val="none" w:sz="0" w:space="0" w:color="auto"/>
        <w:left w:val="none" w:sz="0" w:space="0" w:color="auto"/>
        <w:bottom w:val="none" w:sz="0" w:space="0" w:color="auto"/>
        <w:right w:val="none" w:sz="0" w:space="0" w:color="auto"/>
      </w:divBdr>
    </w:div>
    <w:div w:id="366217457">
      <w:bodyDiv w:val="1"/>
      <w:marLeft w:val="0"/>
      <w:marRight w:val="0"/>
      <w:marTop w:val="0"/>
      <w:marBottom w:val="0"/>
      <w:divBdr>
        <w:top w:val="none" w:sz="0" w:space="0" w:color="auto"/>
        <w:left w:val="none" w:sz="0" w:space="0" w:color="auto"/>
        <w:bottom w:val="none" w:sz="0" w:space="0" w:color="auto"/>
        <w:right w:val="none" w:sz="0" w:space="0" w:color="auto"/>
      </w:divBdr>
    </w:div>
    <w:div w:id="403722261">
      <w:bodyDiv w:val="1"/>
      <w:marLeft w:val="0"/>
      <w:marRight w:val="0"/>
      <w:marTop w:val="0"/>
      <w:marBottom w:val="0"/>
      <w:divBdr>
        <w:top w:val="none" w:sz="0" w:space="0" w:color="auto"/>
        <w:left w:val="none" w:sz="0" w:space="0" w:color="auto"/>
        <w:bottom w:val="none" w:sz="0" w:space="0" w:color="auto"/>
        <w:right w:val="none" w:sz="0" w:space="0" w:color="auto"/>
      </w:divBdr>
    </w:div>
    <w:div w:id="415132261">
      <w:bodyDiv w:val="1"/>
      <w:marLeft w:val="0"/>
      <w:marRight w:val="0"/>
      <w:marTop w:val="0"/>
      <w:marBottom w:val="0"/>
      <w:divBdr>
        <w:top w:val="none" w:sz="0" w:space="0" w:color="auto"/>
        <w:left w:val="none" w:sz="0" w:space="0" w:color="auto"/>
        <w:bottom w:val="none" w:sz="0" w:space="0" w:color="auto"/>
        <w:right w:val="none" w:sz="0" w:space="0" w:color="auto"/>
      </w:divBdr>
    </w:div>
    <w:div w:id="536042457">
      <w:bodyDiv w:val="1"/>
      <w:marLeft w:val="0"/>
      <w:marRight w:val="0"/>
      <w:marTop w:val="0"/>
      <w:marBottom w:val="0"/>
      <w:divBdr>
        <w:top w:val="none" w:sz="0" w:space="0" w:color="auto"/>
        <w:left w:val="none" w:sz="0" w:space="0" w:color="auto"/>
        <w:bottom w:val="none" w:sz="0" w:space="0" w:color="auto"/>
        <w:right w:val="none" w:sz="0" w:space="0" w:color="auto"/>
      </w:divBdr>
    </w:div>
    <w:div w:id="595360072">
      <w:bodyDiv w:val="1"/>
      <w:marLeft w:val="0"/>
      <w:marRight w:val="0"/>
      <w:marTop w:val="0"/>
      <w:marBottom w:val="0"/>
      <w:divBdr>
        <w:top w:val="none" w:sz="0" w:space="0" w:color="auto"/>
        <w:left w:val="none" w:sz="0" w:space="0" w:color="auto"/>
        <w:bottom w:val="none" w:sz="0" w:space="0" w:color="auto"/>
        <w:right w:val="none" w:sz="0" w:space="0" w:color="auto"/>
      </w:divBdr>
    </w:div>
    <w:div w:id="596327669">
      <w:bodyDiv w:val="1"/>
      <w:marLeft w:val="0"/>
      <w:marRight w:val="0"/>
      <w:marTop w:val="0"/>
      <w:marBottom w:val="0"/>
      <w:divBdr>
        <w:top w:val="none" w:sz="0" w:space="0" w:color="auto"/>
        <w:left w:val="none" w:sz="0" w:space="0" w:color="auto"/>
        <w:bottom w:val="none" w:sz="0" w:space="0" w:color="auto"/>
        <w:right w:val="none" w:sz="0" w:space="0" w:color="auto"/>
      </w:divBdr>
    </w:div>
    <w:div w:id="631788286">
      <w:bodyDiv w:val="1"/>
      <w:marLeft w:val="0"/>
      <w:marRight w:val="0"/>
      <w:marTop w:val="0"/>
      <w:marBottom w:val="0"/>
      <w:divBdr>
        <w:top w:val="none" w:sz="0" w:space="0" w:color="auto"/>
        <w:left w:val="none" w:sz="0" w:space="0" w:color="auto"/>
        <w:bottom w:val="none" w:sz="0" w:space="0" w:color="auto"/>
        <w:right w:val="none" w:sz="0" w:space="0" w:color="auto"/>
      </w:divBdr>
    </w:div>
    <w:div w:id="719093017">
      <w:bodyDiv w:val="1"/>
      <w:marLeft w:val="0"/>
      <w:marRight w:val="0"/>
      <w:marTop w:val="0"/>
      <w:marBottom w:val="0"/>
      <w:divBdr>
        <w:top w:val="none" w:sz="0" w:space="0" w:color="auto"/>
        <w:left w:val="none" w:sz="0" w:space="0" w:color="auto"/>
        <w:bottom w:val="none" w:sz="0" w:space="0" w:color="auto"/>
        <w:right w:val="none" w:sz="0" w:space="0" w:color="auto"/>
      </w:divBdr>
    </w:div>
    <w:div w:id="862549069">
      <w:bodyDiv w:val="1"/>
      <w:marLeft w:val="0"/>
      <w:marRight w:val="0"/>
      <w:marTop w:val="0"/>
      <w:marBottom w:val="0"/>
      <w:divBdr>
        <w:top w:val="none" w:sz="0" w:space="0" w:color="auto"/>
        <w:left w:val="none" w:sz="0" w:space="0" w:color="auto"/>
        <w:bottom w:val="none" w:sz="0" w:space="0" w:color="auto"/>
        <w:right w:val="none" w:sz="0" w:space="0" w:color="auto"/>
      </w:divBdr>
    </w:div>
    <w:div w:id="900100065">
      <w:bodyDiv w:val="1"/>
      <w:marLeft w:val="0"/>
      <w:marRight w:val="0"/>
      <w:marTop w:val="0"/>
      <w:marBottom w:val="0"/>
      <w:divBdr>
        <w:top w:val="none" w:sz="0" w:space="0" w:color="auto"/>
        <w:left w:val="none" w:sz="0" w:space="0" w:color="auto"/>
        <w:bottom w:val="none" w:sz="0" w:space="0" w:color="auto"/>
        <w:right w:val="none" w:sz="0" w:space="0" w:color="auto"/>
      </w:divBdr>
    </w:div>
    <w:div w:id="1411850635">
      <w:bodyDiv w:val="1"/>
      <w:marLeft w:val="0"/>
      <w:marRight w:val="0"/>
      <w:marTop w:val="0"/>
      <w:marBottom w:val="0"/>
      <w:divBdr>
        <w:top w:val="none" w:sz="0" w:space="0" w:color="auto"/>
        <w:left w:val="none" w:sz="0" w:space="0" w:color="auto"/>
        <w:bottom w:val="none" w:sz="0" w:space="0" w:color="auto"/>
        <w:right w:val="none" w:sz="0" w:space="0" w:color="auto"/>
      </w:divBdr>
    </w:div>
    <w:div w:id="1605192761">
      <w:bodyDiv w:val="1"/>
      <w:marLeft w:val="0"/>
      <w:marRight w:val="0"/>
      <w:marTop w:val="0"/>
      <w:marBottom w:val="0"/>
      <w:divBdr>
        <w:top w:val="none" w:sz="0" w:space="0" w:color="auto"/>
        <w:left w:val="none" w:sz="0" w:space="0" w:color="auto"/>
        <w:bottom w:val="none" w:sz="0" w:space="0" w:color="auto"/>
        <w:right w:val="none" w:sz="0" w:space="0" w:color="auto"/>
      </w:divBdr>
    </w:div>
    <w:div w:id="1618180056">
      <w:bodyDiv w:val="1"/>
      <w:marLeft w:val="0"/>
      <w:marRight w:val="0"/>
      <w:marTop w:val="0"/>
      <w:marBottom w:val="0"/>
      <w:divBdr>
        <w:top w:val="none" w:sz="0" w:space="0" w:color="auto"/>
        <w:left w:val="none" w:sz="0" w:space="0" w:color="auto"/>
        <w:bottom w:val="none" w:sz="0" w:space="0" w:color="auto"/>
        <w:right w:val="none" w:sz="0" w:space="0" w:color="auto"/>
      </w:divBdr>
    </w:div>
    <w:div w:id="1651448603">
      <w:bodyDiv w:val="1"/>
      <w:marLeft w:val="0"/>
      <w:marRight w:val="0"/>
      <w:marTop w:val="0"/>
      <w:marBottom w:val="0"/>
      <w:divBdr>
        <w:top w:val="none" w:sz="0" w:space="0" w:color="auto"/>
        <w:left w:val="none" w:sz="0" w:space="0" w:color="auto"/>
        <w:bottom w:val="none" w:sz="0" w:space="0" w:color="auto"/>
        <w:right w:val="none" w:sz="0" w:space="0" w:color="auto"/>
      </w:divBdr>
    </w:div>
    <w:div w:id="1655797056">
      <w:bodyDiv w:val="1"/>
      <w:marLeft w:val="0"/>
      <w:marRight w:val="0"/>
      <w:marTop w:val="0"/>
      <w:marBottom w:val="0"/>
      <w:divBdr>
        <w:top w:val="none" w:sz="0" w:space="0" w:color="auto"/>
        <w:left w:val="none" w:sz="0" w:space="0" w:color="auto"/>
        <w:bottom w:val="none" w:sz="0" w:space="0" w:color="auto"/>
        <w:right w:val="none" w:sz="0" w:space="0" w:color="auto"/>
      </w:divBdr>
    </w:div>
    <w:div w:id="1803769895">
      <w:bodyDiv w:val="1"/>
      <w:marLeft w:val="0"/>
      <w:marRight w:val="0"/>
      <w:marTop w:val="0"/>
      <w:marBottom w:val="0"/>
      <w:divBdr>
        <w:top w:val="none" w:sz="0" w:space="0" w:color="auto"/>
        <w:left w:val="none" w:sz="0" w:space="0" w:color="auto"/>
        <w:bottom w:val="none" w:sz="0" w:space="0" w:color="auto"/>
        <w:right w:val="none" w:sz="0" w:space="0" w:color="auto"/>
      </w:divBdr>
    </w:div>
    <w:div w:id="1852261265">
      <w:bodyDiv w:val="1"/>
      <w:marLeft w:val="0"/>
      <w:marRight w:val="0"/>
      <w:marTop w:val="0"/>
      <w:marBottom w:val="0"/>
      <w:divBdr>
        <w:top w:val="none" w:sz="0" w:space="0" w:color="auto"/>
        <w:left w:val="none" w:sz="0" w:space="0" w:color="auto"/>
        <w:bottom w:val="none" w:sz="0" w:space="0" w:color="auto"/>
        <w:right w:val="none" w:sz="0" w:space="0" w:color="auto"/>
      </w:divBdr>
    </w:div>
    <w:div w:id="21108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aqlph.qc.ca" TargetMode="External"/><Relationship Id="rId13" Type="http://schemas.openxmlformats.org/officeDocument/2006/relationships/hyperlink" Target="https://www.aqlph.qc.ca/nos-services/camps-de-jour/janvier-mois-de-linclusion/janvier-mois-de-linclusion-pour-les-camps-prives-et-avec-specialisation/" TargetMode="External"/><Relationship Id="rId18" Type="http://schemas.openxmlformats.org/officeDocument/2006/relationships/hyperlink" Target="https://www.carteloisir.ca/ou-utiliser-la-cal/?r=1&amp;regions-toggle=&amp;regions%5B%5D=140&amp;action=pdf" TargetMode="External"/><Relationship Id="rId3" Type="http://schemas.openxmlformats.org/officeDocument/2006/relationships/customXml" Target="../customXml/item3.xml"/><Relationship Id="rId21" Type="http://schemas.openxmlformats.org/officeDocument/2006/relationships/hyperlink" Target="https://zlm.qc.ca/wp-content/uploads/2023/03/Zone-Loisir-Monteregie-Repertoire-jeux-et-des-equipements-adaptes-2023-WEB.pdf" TargetMode="External"/><Relationship Id="rId7" Type="http://schemas.openxmlformats.org/officeDocument/2006/relationships/webSettings" Target="webSettings.xml"/><Relationship Id="rId12" Type="http://schemas.openxmlformats.org/officeDocument/2006/relationships/hyperlink" Target="https://www.aqlph.qc.ca/nos-services/camps-de-jour/janvier-mois-de-linclusion/janvier-mois-de-linclusion-obligations-legales/" TargetMode="External"/><Relationship Id="rId17" Type="http://schemas.openxmlformats.org/officeDocument/2006/relationships/hyperlink" Target="https://www.carteloisir.ca/demander-votre-cal/formulaire-de-demande/" TargetMode="External"/><Relationship Id="rId2" Type="http://schemas.openxmlformats.org/officeDocument/2006/relationships/customXml" Target="../customXml/item2.xml"/><Relationship Id="rId16" Type="http://schemas.openxmlformats.org/officeDocument/2006/relationships/hyperlink" Target="https://www.carteloisir.ca/devenir-une-organisation-partenaire/formulaire-de-partenariat/" TargetMode="External"/><Relationship Id="rId20" Type="http://schemas.openxmlformats.org/officeDocument/2006/relationships/hyperlink" Target="https://zlm.qc.ca/wp-content/uploads/2023/03/Zone-Loisir-Monteregie-Repertoire-installations-municipales-2023-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lph.qc.ca/nos-services/camps-de-jour/janvier-mois-de-linclusion/janvier-mois-de-linclusion-autoevaluation-vers-une-integration-reussi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qlph.qc.ca/nos-services/camps-de-jour/janvier-mois-de-linclusion/vers-une-integration-reussie-pratiques-inspirantes-et-outils/" TargetMode="External"/><Relationship Id="rId23" Type="http://schemas.openxmlformats.org/officeDocument/2006/relationships/fontTable" Target="fontTable.xml"/><Relationship Id="rId10" Type="http://schemas.openxmlformats.org/officeDocument/2006/relationships/hyperlink" Target="https://www.aqlph.qc.ca/nos-services/camps-de-jour/janvier-mois-de-linclusion/vers-une-integration-reussie-pour-les-nouveaux-gestionnaires-de-camp/" TargetMode="External"/><Relationship Id="rId19" Type="http://schemas.openxmlformats.org/officeDocument/2006/relationships/hyperlink" Target="https://zlm.qc.ca/wp-content/uploads/2023/03/Zone-Loisir-Monteregie-Repertoire-organismes-2023-WEB.pdf" TargetMode="External"/><Relationship Id="rId4" Type="http://schemas.openxmlformats.org/officeDocument/2006/relationships/customXml" Target="../customXml/item4.xml"/><Relationship Id="rId9" Type="http://schemas.openxmlformats.org/officeDocument/2006/relationships/hyperlink" Target="https://www.aqlph.qc.ca/nos-services/camps-de-jour/janvier-mois-de-linclusion/vers-une-integration-reussie-pour-les-elus/" TargetMode="External"/><Relationship Id="rId14" Type="http://schemas.openxmlformats.org/officeDocument/2006/relationships/hyperlink" Target="https://www.aqlph.qc.ca/nos-services/camps-de-jour/janvier-mois-de-linclusion/janvier-mois-de-linclusion-pour-aller-plus-loin/" TargetMode="External"/><Relationship Id="rId22" Type="http://schemas.openxmlformats.org/officeDocument/2006/relationships/hyperlink" Target="http://www.zl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6" ma:contentTypeDescription="Crée un document." ma:contentTypeScope="" ma:versionID="6d230b95c0e760b625d37a7fdc6e40f2">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f77d08f884ecfdd64d1040cb821c869e"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E8B0-3EB7-47B8-8AD2-9B3727F2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5C095-DDDB-4D8B-9604-DC11CAF9C009}">
  <ds:schemaRefs>
    <ds:schemaRef ds:uri="http://schemas.microsoft.com/sharepoint/v3/contenttype/forms"/>
  </ds:schemaRefs>
</ds:datastoreItem>
</file>

<file path=customXml/itemProps3.xml><?xml version="1.0" encoding="utf-8"?>
<ds:datastoreItem xmlns:ds="http://schemas.openxmlformats.org/officeDocument/2006/customXml" ds:itemID="{A5BB3C1C-364B-43E5-93F8-E9922CA79FC6}">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4.xml><?xml version="1.0" encoding="utf-8"?>
<ds:datastoreItem xmlns:ds="http://schemas.openxmlformats.org/officeDocument/2006/customXml" ds:itemID="{04EB0130-1C5D-40AA-8580-0554BA42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8</Pages>
  <Words>2210</Words>
  <Characters>12158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Isabelle Bonin</cp:lastModifiedBy>
  <cp:revision>194</cp:revision>
  <dcterms:created xsi:type="dcterms:W3CDTF">2023-02-10T03:14:00Z</dcterms:created>
  <dcterms:modified xsi:type="dcterms:W3CDTF">2023-04-17T20:07:00Z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